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7" w:rsidRPr="00405977" w:rsidRDefault="00405977" w:rsidP="004059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94488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77" w:rsidRPr="00405977" w:rsidRDefault="00405977" w:rsidP="00405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05977" w:rsidRPr="00405977" w:rsidRDefault="00405977" w:rsidP="004059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7">
        <w:rPr>
          <w:rFonts w:ascii="Times New Roman" w:hAnsi="Times New Roman" w:cs="Times New Roman"/>
          <w:b/>
          <w:sz w:val="24"/>
          <w:szCs w:val="24"/>
        </w:rPr>
        <w:t>СОВЕТА МЕЖДУРЕЧЕНСКОГО СЕЛЬСКОГО ПОСЕЛЕНИЯ</w:t>
      </w:r>
    </w:p>
    <w:p w:rsidR="00405977" w:rsidRDefault="00405977" w:rsidP="00405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7">
        <w:rPr>
          <w:rFonts w:ascii="Times New Roman" w:hAnsi="Times New Roman" w:cs="Times New Roman"/>
          <w:b/>
          <w:sz w:val="24"/>
          <w:szCs w:val="24"/>
        </w:rPr>
        <w:t>ЗАВОЛЖСКОГО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977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405977" w:rsidRPr="00405977" w:rsidRDefault="00405977" w:rsidP="00405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80" w:rsidRPr="00B264ED" w:rsidRDefault="00343380" w:rsidP="00343380">
      <w:pPr>
        <w:pStyle w:val="a3"/>
        <w:jc w:val="center"/>
        <w:rPr>
          <w:bCs/>
        </w:rPr>
      </w:pPr>
      <w:r w:rsidRPr="00B264ED">
        <w:rPr>
          <w:b/>
          <w:bCs/>
        </w:rPr>
        <w:t>О внесен</w:t>
      </w:r>
      <w:r w:rsidR="00AA4D45" w:rsidRPr="00B264ED">
        <w:rPr>
          <w:b/>
          <w:bCs/>
        </w:rPr>
        <w:t>ии изменений в Р</w:t>
      </w:r>
      <w:r w:rsidRPr="00B264ED">
        <w:rPr>
          <w:b/>
          <w:bCs/>
        </w:rPr>
        <w:t xml:space="preserve">ешение Совета Междуреченского сельского поселения Заволжского </w:t>
      </w:r>
      <w:r w:rsidR="00DB740E" w:rsidRPr="00B264ED">
        <w:rPr>
          <w:b/>
          <w:bCs/>
        </w:rPr>
        <w:t xml:space="preserve">муниципального района </w:t>
      </w:r>
      <w:r w:rsidR="00C96432">
        <w:rPr>
          <w:b/>
          <w:bCs/>
        </w:rPr>
        <w:t xml:space="preserve">Ивановской области </w:t>
      </w:r>
      <w:r w:rsidR="00DB740E" w:rsidRPr="00B264ED">
        <w:rPr>
          <w:b/>
          <w:bCs/>
        </w:rPr>
        <w:t>№ 42</w:t>
      </w:r>
      <w:r w:rsidR="00B63830" w:rsidRPr="00B264ED">
        <w:rPr>
          <w:b/>
          <w:bCs/>
        </w:rPr>
        <w:t xml:space="preserve"> от 23.12.2021</w:t>
      </w:r>
      <w:r w:rsidRPr="00B264ED">
        <w:rPr>
          <w:b/>
          <w:bCs/>
        </w:rPr>
        <w:t xml:space="preserve"> </w:t>
      </w:r>
    </w:p>
    <w:p w:rsidR="007F1EC6" w:rsidRDefault="007F1EC6" w:rsidP="00C96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380" w:rsidRPr="0011339F" w:rsidRDefault="00343380" w:rsidP="00C96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39F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2338F4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A616D1" w:rsidRPr="00405977">
        <w:rPr>
          <w:rFonts w:ascii="Times New Roman" w:hAnsi="Times New Roman" w:cs="Times New Roman"/>
          <w:sz w:val="24"/>
          <w:szCs w:val="24"/>
        </w:rPr>
        <w:t>14</w:t>
      </w:r>
      <w:r w:rsidR="00F43F6F" w:rsidRPr="00405977">
        <w:rPr>
          <w:rFonts w:ascii="Times New Roman" w:hAnsi="Times New Roman" w:cs="Times New Roman"/>
          <w:sz w:val="24"/>
          <w:szCs w:val="24"/>
        </w:rPr>
        <w:t xml:space="preserve"> </w:t>
      </w:r>
      <w:r w:rsidR="00A616D1" w:rsidRPr="00405977">
        <w:rPr>
          <w:rFonts w:ascii="Times New Roman" w:hAnsi="Times New Roman" w:cs="Times New Roman"/>
          <w:sz w:val="24"/>
          <w:szCs w:val="24"/>
        </w:rPr>
        <w:t>апреля</w:t>
      </w:r>
      <w:r w:rsidR="00817240" w:rsidRPr="00405977">
        <w:rPr>
          <w:rFonts w:ascii="Times New Roman" w:hAnsi="Times New Roman" w:cs="Times New Roman"/>
          <w:sz w:val="24"/>
          <w:szCs w:val="24"/>
        </w:rPr>
        <w:t xml:space="preserve"> </w:t>
      </w:r>
      <w:r w:rsidR="00B63830" w:rsidRPr="00405977">
        <w:rPr>
          <w:rFonts w:ascii="Times New Roman" w:hAnsi="Times New Roman" w:cs="Times New Roman"/>
          <w:sz w:val="24"/>
          <w:szCs w:val="24"/>
        </w:rPr>
        <w:t>2022</w:t>
      </w:r>
      <w:r w:rsidRPr="004059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3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80" w:rsidRPr="005459C0" w:rsidRDefault="00343380" w:rsidP="00C964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380" w:rsidRPr="005459C0" w:rsidRDefault="00343380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C0">
        <w:rPr>
          <w:rFonts w:ascii="Times New Roman" w:hAnsi="Times New Roman" w:cs="Times New Roman"/>
          <w:sz w:val="24"/>
          <w:szCs w:val="24"/>
        </w:rPr>
        <w:t xml:space="preserve">В </w:t>
      </w:r>
      <w:r w:rsidR="00AA4D45" w:rsidRPr="005459C0">
        <w:rPr>
          <w:rFonts w:ascii="Times New Roman" w:hAnsi="Times New Roman" w:cs="Times New Roman"/>
          <w:sz w:val="24"/>
          <w:szCs w:val="24"/>
        </w:rPr>
        <w:t xml:space="preserve">целях уточнения доходной и расходной частей бюджета </w:t>
      </w:r>
      <w:r w:rsidRPr="005459C0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  <w:r w:rsidR="00AA4D45" w:rsidRPr="005459C0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годов, Совет Междуреченского сельского поселения</w:t>
      </w:r>
    </w:p>
    <w:p w:rsidR="00AA4D45" w:rsidRPr="005459C0" w:rsidRDefault="00AA4D45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380" w:rsidRPr="00C96432" w:rsidRDefault="00343380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43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1339F" w:rsidRPr="00C96432" w:rsidRDefault="0011339F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D45" w:rsidRPr="005459C0" w:rsidRDefault="00D3581C" w:rsidP="00C9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432">
        <w:rPr>
          <w:rFonts w:ascii="Times New Roman" w:hAnsi="Times New Roman" w:cs="Times New Roman"/>
          <w:sz w:val="24"/>
          <w:szCs w:val="24"/>
        </w:rPr>
        <w:t>1</w:t>
      </w:r>
      <w:r w:rsidR="00B63830" w:rsidRPr="00C96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25F0" w:rsidRPr="00C9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830" w:rsidRPr="00C96432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AA4D45" w:rsidRPr="00C96432">
        <w:rPr>
          <w:rFonts w:ascii="Times New Roman" w:eastAsia="Times New Roman" w:hAnsi="Times New Roman" w:cs="Times New Roman"/>
          <w:sz w:val="24"/>
          <w:szCs w:val="24"/>
        </w:rPr>
        <w:t>в решение Совета Междуреченского сельского поселения от 23.12.2021 г. № 4</w:t>
      </w:r>
      <w:r w:rsidR="00F725F0" w:rsidRPr="00C964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D45" w:rsidRPr="00C964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725F0" w:rsidRPr="00C96432">
        <w:rPr>
          <w:rFonts w:ascii="Times New Roman" w:hAnsi="Times New Roman" w:cs="Times New Roman"/>
          <w:bCs/>
          <w:sz w:val="24"/>
          <w:szCs w:val="24"/>
        </w:rPr>
        <w:t>Об утверждении бюджета Междуреченского сельского поселения</w:t>
      </w:r>
      <w:r w:rsidR="00BB1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186">
        <w:rPr>
          <w:rFonts w:ascii="Times New Roman" w:eastAsia="Times New Roman" w:hAnsi="Times New Roman" w:cs="Times New Roman"/>
          <w:sz w:val="24"/>
          <w:szCs w:val="24"/>
        </w:rPr>
        <w:t xml:space="preserve"> на 2022 год и плановый период 2023 и 2024 годов» </w:t>
      </w:r>
      <w:r w:rsidR="00AA4D45" w:rsidRPr="00C9643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AA4D45" w:rsidRPr="005459C0">
        <w:rPr>
          <w:rFonts w:ascii="Times New Roman" w:eastAsia="Times New Roman" w:hAnsi="Times New Roman" w:cs="Times New Roman"/>
          <w:sz w:val="24"/>
          <w:szCs w:val="24"/>
        </w:rPr>
        <w:t xml:space="preserve"> изменения:</w:t>
      </w:r>
    </w:p>
    <w:p w:rsidR="00A87B92" w:rsidRPr="005459C0" w:rsidRDefault="00EC2803" w:rsidP="00F725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23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 xml:space="preserve"> абзац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пункта</w:t>
      </w:r>
      <w:proofErr w:type="gramEnd"/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 xml:space="preserve"> 1 статьи 1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F023C6" w:rsidRPr="00F023C6">
        <w:rPr>
          <w:rFonts w:ascii="Times New Roman" w:eastAsia="Times New Roman" w:hAnsi="Times New Roman" w:cs="Times New Roman"/>
          <w:sz w:val="24"/>
          <w:szCs w:val="24"/>
        </w:rPr>
        <w:t>11528,70418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44441">
        <w:rPr>
          <w:rFonts w:ascii="Times New Roman" w:eastAsia="Times New Roman" w:hAnsi="Times New Roman" w:cs="Times New Roman"/>
          <w:sz w:val="24"/>
          <w:szCs w:val="24"/>
        </w:rPr>
        <w:t>12298,92938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3B63" w:rsidRDefault="00EC2803" w:rsidP="00F725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23C6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 абзаце пункта 1 статьи 1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C6">
        <w:rPr>
          <w:rFonts w:ascii="Times New Roman" w:eastAsia="Times New Roman" w:hAnsi="Times New Roman" w:cs="Times New Roman"/>
          <w:sz w:val="24"/>
          <w:szCs w:val="24"/>
        </w:rPr>
        <w:t>цифры «12847,68479» заменить цифрами «</w:t>
      </w:r>
      <w:r w:rsidR="009C198E">
        <w:rPr>
          <w:rFonts w:ascii="Times New Roman" w:eastAsia="Times New Roman" w:hAnsi="Times New Roman" w:cs="Times New Roman"/>
          <w:sz w:val="24"/>
          <w:szCs w:val="24"/>
        </w:rPr>
        <w:t>13617,90999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B0FF6" w:rsidRDefault="009C198E" w:rsidP="00F725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0B0FF6">
        <w:rPr>
          <w:rFonts w:ascii="Times New Roman" w:eastAsia="Times New Roman" w:hAnsi="Times New Roman" w:cs="Times New Roman"/>
          <w:sz w:val="24"/>
          <w:szCs w:val="24"/>
        </w:rPr>
        <w:t>. в абзаце 2 пункта 2 статьи 3 цифры «7783,29116» заменить цифрами «</w:t>
      </w:r>
      <w:r w:rsidR="00285834">
        <w:rPr>
          <w:rFonts w:ascii="Times New Roman" w:eastAsia="Times New Roman" w:hAnsi="Times New Roman" w:cs="Times New Roman"/>
          <w:sz w:val="24"/>
          <w:szCs w:val="24"/>
        </w:rPr>
        <w:t>8499,79441»</w:t>
      </w:r>
      <w:r w:rsidR="00C24A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4AD5" w:rsidRPr="005459C0" w:rsidRDefault="009C198E" w:rsidP="00F725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C24AD5">
        <w:rPr>
          <w:rFonts w:ascii="Times New Roman" w:eastAsia="Times New Roman" w:hAnsi="Times New Roman" w:cs="Times New Roman"/>
          <w:sz w:val="24"/>
          <w:szCs w:val="24"/>
        </w:rPr>
        <w:t>. в абзаце 1 пункта 2 статьи 7 цифры «939,445» заменить цифрами «943,659725»</w:t>
      </w:r>
      <w:r w:rsidR="00C529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615E" w:rsidRDefault="00FA3967" w:rsidP="00B264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C19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6432">
        <w:rPr>
          <w:rFonts w:ascii="Times New Roman" w:eastAsia="Times New Roman" w:hAnsi="Times New Roman" w:cs="Times New Roman"/>
          <w:sz w:val="24"/>
          <w:szCs w:val="24"/>
        </w:rPr>
        <w:t>. Приложения</w:t>
      </w:r>
      <w:r w:rsidR="0087166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3520A">
        <w:rPr>
          <w:rFonts w:ascii="Times New Roman" w:eastAsia="Times New Roman" w:hAnsi="Times New Roman" w:cs="Times New Roman"/>
          <w:sz w:val="24"/>
          <w:szCs w:val="24"/>
        </w:rPr>
        <w:t>1,2,</w:t>
      </w:r>
      <w:r w:rsidR="00480AD9">
        <w:rPr>
          <w:rFonts w:ascii="Times New Roman" w:eastAsia="Times New Roman" w:hAnsi="Times New Roman" w:cs="Times New Roman"/>
          <w:sz w:val="24"/>
          <w:szCs w:val="24"/>
        </w:rPr>
        <w:t>3,</w:t>
      </w:r>
      <w:r w:rsidR="00871662">
        <w:rPr>
          <w:rFonts w:ascii="Times New Roman" w:eastAsia="Times New Roman" w:hAnsi="Times New Roman" w:cs="Times New Roman"/>
          <w:sz w:val="24"/>
          <w:szCs w:val="24"/>
        </w:rPr>
        <w:t>5,</w:t>
      </w:r>
      <w:r w:rsidR="00C964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A0945" w:rsidRPr="005459C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</w:t>
      </w:r>
      <w:r w:rsidR="00C96432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C96432" w:rsidRDefault="00C96432" w:rsidP="00C964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>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ского муниципального района Ивановской области от 23.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>12.202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 г. № 42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«Об утверждении бюджета Междуреченс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кого сельского поселения на 2022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 и плановый период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2023 и 2024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годов»</w:t>
      </w:r>
    </w:p>
    <w:p w:rsidR="00C96432" w:rsidRPr="00C96432" w:rsidRDefault="00C96432" w:rsidP="00C96432">
      <w:pPr>
        <w:tabs>
          <w:tab w:val="left" w:pos="223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Pr="00C96432">
        <w:rPr>
          <w:rFonts w:ascii="Times New Roman" w:hAnsi="Times New Roman" w:cs="Times New Roman"/>
          <w:sz w:val="24"/>
          <w:szCs w:val="24"/>
        </w:rPr>
        <w:t xml:space="preserve">Обнародовать данное решение </w:t>
      </w:r>
      <w:r w:rsidRPr="00C96432">
        <w:rPr>
          <w:rFonts w:ascii="Times New Roman" w:eastAsia="Arial CYR" w:hAnsi="Times New Roman" w:cs="Times New Roman"/>
          <w:sz w:val="24"/>
          <w:szCs w:val="24"/>
        </w:rPr>
        <w:t>в соответствии с ч. 11 ст. 37 Устава Междуреченского сельского поселения Заволжского муниципального района</w:t>
      </w:r>
      <w:r w:rsidRPr="00C96432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</w:p>
    <w:p w:rsidR="00C96432" w:rsidRPr="00C96432" w:rsidRDefault="00C96432" w:rsidP="00C9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432" w:rsidRPr="005F040C" w:rsidRDefault="00C96432" w:rsidP="00C9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 xml:space="preserve">Междуреченского сельского поселения: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9643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C96432">
        <w:rPr>
          <w:rFonts w:ascii="Times New Roman" w:hAnsi="Times New Roman" w:cs="Times New Roman"/>
          <w:b/>
          <w:sz w:val="24"/>
          <w:szCs w:val="24"/>
        </w:rPr>
        <w:t>А.В.Молодцева</w:t>
      </w:r>
      <w:proofErr w:type="spellEnd"/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1573EB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 xml:space="preserve">Междуреченского сельского поселения: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95EF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F95EFE">
        <w:rPr>
          <w:rFonts w:ascii="Times New Roman" w:hAnsi="Times New Roman" w:cs="Times New Roman"/>
          <w:b/>
          <w:sz w:val="24"/>
          <w:szCs w:val="24"/>
        </w:rPr>
        <w:t>М.Н.Соколов</w:t>
      </w:r>
      <w:proofErr w:type="spellEnd"/>
    </w:p>
    <w:p w:rsidR="00F95EFE" w:rsidRPr="00F95EFE" w:rsidRDefault="00F95EFE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EC6" w:rsidRPr="00F95EFE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D6">
        <w:rPr>
          <w:rFonts w:ascii="Times New Roman" w:hAnsi="Times New Roman" w:cs="Times New Roman"/>
          <w:sz w:val="24"/>
          <w:szCs w:val="24"/>
        </w:rPr>
        <w:t>с. Заречный</w:t>
      </w:r>
    </w:p>
    <w:p w:rsidR="00C96432" w:rsidRPr="00405977" w:rsidRDefault="0055206E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977">
        <w:rPr>
          <w:rFonts w:ascii="Times New Roman" w:hAnsi="Times New Roman" w:cs="Times New Roman"/>
          <w:sz w:val="24"/>
          <w:szCs w:val="24"/>
        </w:rPr>
        <w:t>14.04</w:t>
      </w:r>
      <w:r w:rsidR="00C96432" w:rsidRPr="00405977">
        <w:rPr>
          <w:rFonts w:ascii="Times New Roman" w:hAnsi="Times New Roman" w:cs="Times New Roman"/>
          <w:sz w:val="24"/>
          <w:szCs w:val="24"/>
        </w:rPr>
        <w:t>.2022 год</w:t>
      </w:r>
    </w:p>
    <w:p w:rsidR="00C96432" w:rsidRPr="00405977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977">
        <w:rPr>
          <w:rFonts w:ascii="Times New Roman" w:hAnsi="Times New Roman" w:cs="Times New Roman"/>
          <w:sz w:val="24"/>
          <w:szCs w:val="24"/>
        </w:rPr>
        <w:t xml:space="preserve">№ </w:t>
      </w:r>
      <w:r w:rsidR="00210CD3">
        <w:rPr>
          <w:rFonts w:ascii="Times New Roman" w:hAnsi="Times New Roman" w:cs="Times New Roman"/>
          <w:sz w:val="24"/>
          <w:szCs w:val="24"/>
        </w:rPr>
        <w:t>9</w:t>
      </w:r>
    </w:p>
    <w:p w:rsidR="001573EB" w:rsidRDefault="001573EB" w:rsidP="00480A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573EB" w:rsidRDefault="001573EB" w:rsidP="00480A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</w:p>
    <w:p w:rsidR="001573EB" w:rsidRDefault="001573EB" w:rsidP="00480A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Междуреченского сельского поселения</w:t>
      </w:r>
    </w:p>
    <w:p w:rsidR="001573EB" w:rsidRDefault="001573EB" w:rsidP="00480A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Заволжского муниципального района</w:t>
      </w:r>
    </w:p>
    <w:p w:rsidR="001573EB" w:rsidRDefault="001573EB" w:rsidP="00480A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Ивановской области</w:t>
      </w:r>
    </w:p>
    <w:p w:rsidR="001573EB" w:rsidRPr="00405977" w:rsidRDefault="00A616D1" w:rsidP="00480AD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5977">
        <w:rPr>
          <w:rFonts w:ascii="Times New Roman" w:eastAsia="Times New Roman" w:hAnsi="Times New Roman" w:cs="Times New Roman"/>
          <w:sz w:val="24"/>
          <w:szCs w:val="24"/>
        </w:rPr>
        <w:t>от 14.04</w:t>
      </w:r>
      <w:r w:rsidR="00405977">
        <w:rPr>
          <w:rFonts w:ascii="Times New Roman" w:eastAsia="Times New Roman" w:hAnsi="Times New Roman" w:cs="Times New Roman"/>
          <w:sz w:val="24"/>
          <w:szCs w:val="24"/>
        </w:rPr>
        <w:t xml:space="preserve">.2022 № </w:t>
      </w:r>
      <w:r w:rsidR="00210CD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573EB" w:rsidRDefault="001573EB" w:rsidP="00EC2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576"/>
      </w:tblGrid>
      <w:tr w:rsidR="0023520A" w:rsidRPr="0023520A" w:rsidTr="00480AD9">
        <w:trPr>
          <w:trHeight w:val="2117"/>
        </w:trPr>
        <w:tc>
          <w:tcPr>
            <w:tcW w:w="937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23520A" w:rsidRPr="0023520A" w:rsidRDefault="00480AD9" w:rsidP="00405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23520A"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05977" w:rsidRPr="0023520A" w:rsidRDefault="00405977" w:rsidP="0023520A">
            <w:pPr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Междуреченского сельского поселения</w:t>
            </w:r>
          </w:p>
          <w:p w:rsidR="00405977" w:rsidRPr="0023520A" w:rsidRDefault="00405977" w:rsidP="0023520A">
            <w:pPr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Заволжского муниципального района</w:t>
            </w:r>
          </w:p>
          <w:p w:rsidR="00405977" w:rsidRPr="0023520A" w:rsidRDefault="00405977" w:rsidP="0023520A">
            <w:pPr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Ивановской области</w:t>
            </w:r>
          </w:p>
          <w:p w:rsidR="00405977" w:rsidRPr="0023520A" w:rsidRDefault="00405977" w:rsidP="0023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23.12.2021 № 42</w:t>
            </w:r>
          </w:p>
          <w:p w:rsidR="00405977" w:rsidRPr="0023520A" w:rsidRDefault="00405977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20A" w:rsidRPr="0023520A" w:rsidRDefault="0023520A" w:rsidP="00E6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 распределения доходов  бюджета Междуреченского сельского поселения</w:t>
            </w:r>
          </w:p>
          <w:p w:rsid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 плановый период 2023 и 2024 годов</w:t>
            </w:r>
          </w:p>
          <w:p w:rsidR="008B329E" w:rsidRPr="0023520A" w:rsidRDefault="008B329E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20A" w:rsidRPr="0023520A" w:rsidTr="00480AD9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E6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20A" w:rsidRPr="0023520A" w:rsidTr="00480AD9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20A" w:rsidRPr="0023520A" w:rsidTr="00480AD9">
        <w:trPr>
          <w:trHeight w:val="2072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000 111 05025 10 0000 120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uppressAutoHyphens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AE4C6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2064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000 111 05035 10 0000 120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uppressAutoHyphens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AE4C6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520A" w:rsidRPr="0023520A" w:rsidTr="00480AD9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AE4C6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AE4C6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520A" w:rsidRPr="0023520A" w:rsidTr="00480AD9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31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520A" w:rsidRPr="0023520A" w:rsidTr="00480AD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20A" w:rsidRPr="0023520A" w:rsidTr="00480AD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0A" w:rsidRPr="0023520A" w:rsidRDefault="00AE4C6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520A" w:rsidRPr="0023520A" w:rsidRDefault="0023520A" w:rsidP="0023520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05977" w:rsidRPr="0023520A" w:rsidRDefault="00405977" w:rsidP="00235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2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405977" w:rsidRDefault="00405977" w:rsidP="0023520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20A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</w:p>
    <w:p w:rsidR="00405977" w:rsidRPr="0023520A" w:rsidRDefault="00405977" w:rsidP="0023520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20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405977" w:rsidRPr="0023520A" w:rsidRDefault="00405977" w:rsidP="0023520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20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405977" w:rsidRPr="0023520A" w:rsidRDefault="00405977" w:rsidP="0023520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20A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405977" w:rsidRPr="0023520A" w:rsidRDefault="00405977" w:rsidP="00405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23.12.2021 № 42</w:t>
      </w:r>
    </w:p>
    <w:p w:rsidR="00405977" w:rsidRPr="0023520A" w:rsidRDefault="00405977" w:rsidP="0023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977" w:rsidRPr="0023520A" w:rsidRDefault="00405977" w:rsidP="0023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Поступление доходов в бюджет </w:t>
      </w:r>
      <w:r w:rsidRPr="0023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Междуреченского сельского поселения</w:t>
      </w:r>
    </w:p>
    <w:p w:rsidR="00405977" w:rsidRPr="0023520A" w:rsidRDefault="00405977" w:rsidP="0023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2022 год и плановый период </w:t>
      </w:r>
      <w:r w:rsidRPr="0023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23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</w:t>
      </w:r>
    </w:p>
    <w:p w:rsidR="00405977" w:rsidRPr="0023520A" w:rsidRDefault="00405977" w:rsidP="00405977">
      <w:pPr>
        <w:tabs>
          <w:tab w:val="left" w:pos="1701"/>
          <w:tab w:val="left" w:pos="405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20A">
        <w:rPr>
          <w:rFonts w:ascii="Times New Roman" w:eastAsia="Times New Roman" w:hAnsi="Times New Roman" w:cs="Times New Roman"/>
          <w:color w:val="000000"/>
          <w:sz w:val="24"/>
          <w:szCs w:val="24"/>
        </w:rPr>
        <w:t>(тыс.руб.)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351"/>
        <w:gridCol w:w="1301"/>
        <w:gridCol w:w="1701"/>
        <w:gridCol w:w="2232"/>
      </w:tblGrid>
      <w:tr w:rsidR="0023520A" w:rsidRPr="0023520A" w:rsidTr="009A2332">
        <w:trPr>
          <w:trHeight w:val="27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2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23520A" w:rsidRPr="0023520A" w:rsidTr="009A2332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0A" w:rsidRPr="0023520A" w:rsidTr="009A2332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0A" w:rsidRPr="0023520A" w:rsidTr="009A2332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– всего,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891BB4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1887,31945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1886,884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1904,434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 - всего,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1723,100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1733,200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1750,750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271,200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278,750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271,200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278,750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277,500</w:t>
            </w:r>
          </w:p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182 1 01 02020 01 0000 110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tabs>
                <w:tab w:val="left" w:pos="210"/>
                <w:tab w:val="center" w:pos="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tabs>
                <w:tab w:val="left" w:pos="255"/>
                <w:tab w:val="center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182 1 01 02030 01 0000 110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tabs>
                <w:tab w:val="left" w:pos="210"/>
                <w:tab w:val="center" w:pos="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</w:tr>
      <w:tr w:rsidR="0023520A" w:rsidRPr="0023520A" w:rsidTr="00405977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1360,000</w:t>
            </w:r>
          </w:p>
        </w:tc>
      </w:tr>
      <w:tr w:rsidR="0023520A" w:rsidRPr="0023520A" w:rsidTr="004059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182 1 06 06030 00 0000 </w:t>
            </w: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Земельный налог с организаций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715,000</w:t>
            </w:r>
          </w:p>
        </w:tc>
      </w:tr>
      <w:tr w:rsidR="0023520A" w:rsidRPr="0023520A" w:rsidTr="004059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715,000</w:t>
            </w:r>
          </w:p>
        </w:tc>
      </w:tr>
      <w:tr w:rsidR="0023520A" w:rsidRPr="0023520A" w:rsidTr="00405977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Земельный налог с физических лиц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303 1 08 04020 01 0000 110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 - всего,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891BB4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164,21945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153,684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153,684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106,684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106,684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000 1 11 05000 00 0000 </w:t>
            </w: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Доходы, получаемые в виде </w:t>
            </w: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tabs>
                <w:tab w:val="center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106,684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106,684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000 1 11 05020 00 0000 120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303 1 11 05025 10 0000 120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учреждений)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303 1 11 05030 00 0000 120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6,684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303 1 11 05035 10 0000 120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6,684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303 1 13 01995 10 0000 </w:t>
            </w: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доходы от оказания платных </w:t>
            </w: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(работ) получателями средств бюджетов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000 1 13 02000 00 0000 130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000 1 13 02060 00 0000 130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303 1 13 02065 100000 130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000 1 13 02990 00 0000 130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uppressAutoHyphens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государства</w:t>
            </w:r>
          </w:p>
          <w:p w:rsidR="0023520A" w:rsidRPr="0023520A" w:rsidRDefault="0023520A" w:rsidP="0023520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000 1 13 02995 00 0000 130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20A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303 1 13 02995 10 0000 130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0A" w:rsidRPr="0023520A" w:rsidRDefault="0023520A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0A" w:rsidRPr="0023520A" w:rsidRDefault="0023520A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4039B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9B" w:rsidRPr="0062181A" w:rsidRDefault="00F4039B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000 1 17 0000 00 0000 000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9B" w:rsidRPr="0062181A" w:rsidRDefault="00F4039B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39B" w:rsidRPr="0062181A" w:rsidRDefault="00F4039B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8,42945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39B" w:rsidRPr="0062181A" w:rsidRDefault="00F4039B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39B" w:rsidRPr="0062181A" w:rsidRDefault="00F4039B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F4039B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9B" w:rsidRPr="0062181A" w:rsidRDefault="00F4039B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9B" w:rsidRPr="0062181A" w:rsidRDefault="00F4039B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39B" w:rsidRPr="0062181A" w:rsidRDefault="00F4039B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8,42945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39B" w:rsidRPr="0062181A" w:rsidRDefault="00F4039B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39B" w:rsidRPr="0062181A" w:rsidRDefault="00F4039B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32" w:rsidRPr="0062181A" w:rsidRDefault="00F4039B" w:rsidP="009A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  <w:r w:rsidR="009A2332"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 1 17 15030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32" w:rsidRPr="0062181A" w:rsidRDefault="009A2332" w:rsidP="009A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62181A" w:rsidRDefault="009A2332" w:rsidP="009A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8,42945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62181A" w:rsidRDefault="009A2332" w:rsidP="009A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62181A" w:rsidRDefault="009A2332" w:rsidP="009A2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62181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AD6E8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10411,60993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6991,574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6967,563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62181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</w:t>
            </w: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AD6E8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10430,59054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6991,574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6967,563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5435,400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5444,700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5435,400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5444,700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303 2 02 15001 10 0000 150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5435,400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5444,700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410,07716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303 2 02 15002 10 0000 150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410,07716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AD6E8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1830,30975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AD6E8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1830,30975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303 2 02 29999 10 0000 150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AD6E87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1830,30975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000 2 02 30000 0000 150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95,500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62181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sz w:val="24"/>
                <w:szCs w:val="24"/>
              </w:rPr>
              <w:t>98,600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101,900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303 2 02 35118 10 0000 150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101,900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303 2 02 35120 00 0000 150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303 2 02 35120 10 0000 150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1885,50363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1457,574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1420,963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00 2 02 40014 00 0000 150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1885,50363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1457,574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1420,963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303 2 02 40014 10 0000 150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1885,50363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1457,574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1420,963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000 2 19 0000 00 0000 000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-18,98061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000 2 19 00000 10 0000 150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Возврат прочих остатков </w:t>
            </w:r>
            <w:r w:rsidRPr="0023520A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  <w:lang w:eastAsia="ar-SA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-18,98061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000 2 19 60010 10 0000 150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Возврат прочих остатков </w:t>
            </w:r>
            <w:r w:rsidRPr="0023520A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  <w:lang w:eastAsia="zh-CN"/>
              </w:rPr>
              <w:t xml:space="preserve">субсидий, субвенций и иных межбюджетных трансфертов, имеющих целевое </w:t>
            </w:r>
            <w:r w:rsidRPr="0023520A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  <w:lang w:eastAsia="zh-CN"/>
              </w:rPr>
              <w:lastRenderedPageBreak/>
              <w:t>назначение, прошлых лет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-18,98061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303 2 19 60010 10 0000 150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32" w:rsidRPr="0023520A" w:rsidRDefault="009A2332" w:rsidP="0023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Возврат прочих остатков </w:t>
            </w:r>
            <w:r w:rsidRPr="0023520A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  <w:lang w:eastAsia="ar-SA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-18,98061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9A2332" w:rsidRPr="0023520A" w:rsidTr="009A2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62181A" w:rsidRDefault="00BE456A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12298,92938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8878,458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32" w:rsidRPr="0023520A" w:rsidRDefault="009A2332" w:rsidP="0023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8871,997</w:t>
            </w:r>
          </w:p>
        </w:tc>
      </w:tr>
    </w:tbl>
    <w:p w:rsidR="009A0945" w:rsidRPr="009A0945" w:rsidRDefault="009A0945" w:rsidP="009A094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573EB" w:rsidRDefault="001573EB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RANGE!A1:J11"/>
      <w:bookmarkEnd w:id="0"/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871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Pr="00D770C6" w:rsidRDefault="001573EB" w:rsidP="00D7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1573EB" w:rsidRPr="00D770C6" w:rsidRDefault="001573EB" w:rsidP="00D7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1573EB" w:rsidRPr="00D770C6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1573EB" w:rsidRPr="00D770C6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1573EB" w:rsidRPr="00D770C6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1573EB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23.12.2021 № 42</w:t>
      </w:r>
    </w:p>
    <w:p w:rsidR="001573EB" w:rsidRPr="00D770C6" w:rsidRDefault="001573EB" w:rsidP="00D770C6">
      <w:pPr>
        <w:tabs>
          <w:tab w:val="left" w:pos="2763"/>
          <w:tab w:val="left" w:pos="3308"/>
          <w:tab w:val="left" w:pos="3988"/>
          <w:tab w:val="left" w:pos="4872"/>
        </w:tabs>
        <w:spacing w:after="0" w:line="240" w:lineRule="auto"/>
        <w:ind w:left="-175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Pr="00D770C6" w:rsidRDefault="00405977" w:rsidP="0015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70C6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Междуреченского сельского поселения на 2022 год и плановый период 2023 и 2024 годов</w:t>
      </w:r>
    </w:p>
    <w:p w:rsidR="001573EB" w:rsidRPr="00D770C6" w:rsidRDefault="001573EB" w:rsidP="001573EB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pacing w:after="0" w:line="240" w:lineRule="auto"/>
        <w:ind w:left="-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sz w:val="24"/>
          <w:szCs w:val="24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D770C6" w:rsidRPr="00D770C6" w:rsidTr="001573EB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770C6" w:rsidRPr="00D770C6" w:rsidTr="001573EB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212E86" w:rsidRDefault="0083607C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1318,98061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770C6" w:rsidRPr="00D770C6" w:rsidTr="001573EB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BE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456A">
              <w:rPr>
                <w:rFonts w:ascii="Times New Roman" w:eastAsia="Times New Roman" w:hAnsi="Times New Roman" w:cs="Times New Roman"/>
                <w:sz w:val="24"/>
                <w:szCs w:val="24"/>
              </w:rPr>
              <w:t>12298,92938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BE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456A">
              <w:rPr>
                <w:rFonts w:ascii="Times New Roman" w:eastAsia="Times New Roman" w:hAnsi="Times New Roman" w:cs="Times New Roman"/>
                <w:sz w:val="24"/>
                <w:szCs w:val="24"/>
              </w:rPr>
              <w:t>12298,92938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BE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456A">
              <w:rPr>
                <w:rFonts w:ascii="Times New Roman" w:eastAsia="Times New Roman" w:hAnsi="Times New Roman" w:cs="Times New Roman"/>
                <w:sz w:val="24"/>
                <w:szCs w:val="24"/>
              </w:rPr>
              <w:t>12298,92938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-8878,458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699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83607C" w:rsidP="002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13617,90999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699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83607C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13617,90999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939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83607C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13617,90999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</w:tbl>
    <w:p w:rsidR="0041061B" w:rsidRDefault="0041061B" w:rsidP="001133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87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77" w:rsidRDefault="00405977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Pr="0041061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1573EB" w:rsidRPr="0041061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1573EB" w:rsidRPr="0041061B" w:rsidRDefault="001573E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1573EB" w:rsidRPr="0041061B" w:rsidRDefault="001573E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1573EB" w:rsidRPr="0041061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23.12.2021 № 42</w:t>
      </w:r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1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 год</w:t>
      </w:r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4"/>
        <w:gridCol w:w="1778"/>
        <w:gridCol w:w="1188"/>
        <w:gridCol w:w="1476"/>
      </w:tblGrid>
      <w:tr w:rsidR="0041061B" w:rsidRPr="0041061B" w:rsidTr="001573EB">
        <w:trPr>
          <w:trHeight w:val="276"/>
        </w:trPr>
        <w:tc>
          <w:tcPr>
            <w:tcW w:w="2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расходов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41061B" w:rsidRPr="0041061B" w:rsidTr="001573EB">
        <w:trPr>
          <w:trHeight w:val="276"/>
        </w:trPr>
        <w:tc>
          <w:tcPr>
            <w:tcW w:w="2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61B" w:rsidRPr="0041061B" w:rsidTr="001573EB">
        <w:trPr>
          <w:trHeight w:val="363"/>
        </w:trPr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8A3FCC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7797,091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культурно-массовых мероприятий на территории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1C4797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культурно-массовых мероприятий на территории Междуреченского сельского поселения Заволжского муниципального»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1C4797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1C4797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CD375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64,750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 "Управление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5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 </w:t>
            </w:r>
            <w:r w:rsidR="00562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CD375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64,750</w:t>
            </w:r>
          </w:p>
        </w:tc>
      </w:tr>
      <w:tr w:rsidR="005625EA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EA" w:rsidRPr="005625EA" w:rsidRDefault="005625EA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образованию земельных участков из состава земель сельскохозяйственного назначения, выделенных в счет долей, находящихся в муниципальной собственности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EA" w:rsidRPr="005625EA" w:rsidRDefault="005625EA" w:rsidP="005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02 1 01 </w:t>
            </w:r>
            <w:r w:rsidRPr="005625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S7000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EA" w:rsidRPr="005625EA" w:rsidRDefault="005625E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5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EA" w:rsidRPr="005625EA" w:rsidRDefault="005625E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625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B70868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5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5625E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«Устойчивое </w:t>
            </w: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61B" w:rsidRPr="0041061B" w:rsidRDefault="0041061B" w:rsidP="00410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C92221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1423,</w:t>
            </w:r>
            <w:r w:rsidR="00525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F1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Подпрограмма «Комплексное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bookmarkStart w:id="2" w:name="OLE_LINK2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bookmarkEnd w:id="1"/>
            <w:bookmarkEnd w:id="2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03 2 01 20040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«Благоустройство Междуреченского сельского поселения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района.»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F12A0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1312,945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03 3 01 20050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в Междуреченском сельском поселении Заволжского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03 3 02 20060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1C4797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957F14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7F14" w:rsidRPr="0041061B" w:rsidRDefault="00957F14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="006D381A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(инициативных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D3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(Строительство комплексной детской площадки (площадка с игровым комплексом) на территории с. </w:t>
            </w:r>
            <w:proofErr w:type="gramStart"/>
            <w:r w:rsidR="006D381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="006D38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14" w:rsidRPr="006D381A" w:rsidRDefault="00957F14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F2 S</w:t>
            </w:r>
            <w:r w:rsidR="006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  <w:r w:rsidR="006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14" w:rsidRPr="0041061B" w:rsidRDefault="00957F14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14" w:rsidRDefault="00957F14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842,945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Заволжского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03 4 01 90020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2746,914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2746,914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зарплату и начисления работников культуры Междуреченского сельского поселения 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1385,821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377,796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03 S0340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зарплату и начисления работников культуры МКУ КБО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«Волжанка» Междуреченского сельского поселения Заволжского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 03 S0340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05 1 01 90010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3507,493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3046,724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07 1 01 00010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2441,572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07 1 01 00010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596,152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органов местного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Междуреченского сельского поселения (Иные бюджетные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07 1 01 00010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07 2 02 00050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07 3 03 00060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Подпрограмма </w:t>
            </w: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Муниципальная программа «Использование и охраны земель на территории Междуреченского сельского поселения на 2020-2022 год.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Подпрограмма «Использование и охраны земель на территории Междуреченского сельского поселения на 2020-2022 год»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10 1 01 00000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организации очистки территории от мусора.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10 1 01 20100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8,989</w:t>
            </w:r>
          </w:p>
        </w:tc>
      </w:tr>
      <w:tr w:rsidR="004A2B3F" w:rsidRPr="004A2B3F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40 0 0000000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62181A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5820,81899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1134,881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A455E8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1855,46336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40 9 00 00020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688,960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40 9 00 20110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иных непрограммных направленных действий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40 9 00 51180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40 9 00 51180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15,555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</w:t>
            </w:r>
            <w:proofErr w:type="spellStart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межпоселенческими</w:t>
            </w:r>
            <w:proofErr w:type="spellEnd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40 9 00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434,035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</w:t>
            </w:r>
            <w:proofErr w:type="spellStart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межпоселенческими</w:t>
            </w:r>
            <w:proofErr w:type="spellEnd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библиотеками, комплектование и обеспечение  сохранности их библиотечных фондов (Закупка товаров, работ и услуг)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40 9 00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298,190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40 9 00 80340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387,40544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Расходы, связанные с поэтапным доведением средней заработной платы работникам культуры, муниципальных учреждений культуры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до средней заработной в Ивановской области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S0340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3,91319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вне границ населенных пунктов и в границах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133,766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населенных пунктов поселений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40 9 00 90040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S2000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101,011</w:t>
            </w:r>
          </w:p>
        </w:tc>
      </w:tr>
      <w:tr w:rsidR="007F1EC6" w:rsidRPr="007F1EC6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7F1EC6" w:rsidRDefault="00290275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13617,90999</w:t>
            </w:r>
          </w:p>
        </w:tc>
      </w:tr>
    </w:tbl>
    <w:p w:rsidR="00996DDF" w:rsidRDefault="00996DDF" w:rsidP="00562BBE">
      <w:pPr>
        <w:rPr>
          <w:rFonts w:ascii="Times New Roman" w:eastAsia="Times New Roman" w:hAnsi="Times New Roman" w:cs="Times New Roman"/>
          <w:sz w:val="24"/>
          <w:szCs w:val="24"/>
        </w:rPr>
        <w:sectPr w:rsidR="00996DDF" w:rsidSect="00C96432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41061B" w:rsidRPr="0041061B" w:rsidRDefault="0041061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41061B" w:rsidRPr="0041061B" w:rsidRDefault="0041061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41061B" w:rsidRPr="0041061B" w:rsidRDefault="0041061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41061B" w:rsidRPr="0041061B" w:rsidRDefault="0041061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41061B" w:rsidRPr="0041061B" w:rsidRDefault="0041061B" w:rsidP="0041061B">
      <w:pPr>
        <w:tabs>
          <w:tab w:val="left" w:pos="6292"/>
          <w:tab w:val="left" w:pos="6877"/>
          <w:tab w:val="left" w:pos="7425"/>
        </w:tabs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41061B" w:rsidRDefault="0041061B" w:rsidP="0041061B">
      <w:pPr>
        <w:tabs>
          <w:tab w:val="left" w:pos="6292"/>
          <w:tab w:val="left" w:pos="6877"/>
          <w:tab w:val="left" w:pos="7425"/>
        </w:tabs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23.12.2021 № 42</w:t>
      </w:r>
    </w:p>
    <w:p w:rsidR="0041061B" w:rsidRPr="0041061B" w:rsidRDefault="0041061B" w:rsidP="0041061B">
      <w:pPr>
        <w:tabs>
          <w:tab w:val="left" w:pos="6292"/>
          <w:tab w:val="left" w:pos="6877"/>
          <w:tab w:val="left" w:pos="7425"/>
        </w:tabs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3"/>
        <w:gridCol w:w="871"/>
        <w:gridCol w:w="460"/>
        <w:gridCol w:w="537"/>
        <w:gridCol w:w="1776"/>
        <w:gridCol w:w="607"/>
        <w:gridCol w:w="1733"/>
        <w:gridCol w:w="1733"/>
        <w:gridCol w:w="1736"/>
      </w:tblGrid>
      <w:tr w:rsidR="0041061B" w:rsidRPr="0041061B" w:rsidTr="001573EB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Междуреченского сельского поселения на 2022 год и на 2023-2024.</w:t>
            </w:r>
          </w:p>
        </w:tc>
      </w:tr>
      <w:tr w:rsidR="0041061B" w:rsidRPr="0041061B" w:rsidTr="001573EB">
        <w:trPr>
          <w:trHeight w:val="108"/>
        </w:trPr>
        <w:tc>
          <w:tcPr>
            <w:tcW w:w="1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61B" w:rsidRPr="0041061B" w:rsidTr="001573EB">
        <w:trPr>
          <w:trHeight w:val="227"/>
        </w:trPr>
        <w:tc>
          <w:tcPr>
            <w:tcW w:w="1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(тыс.руб.)</w:t>
            </w:r>
          </w:p>
        </w:tc>
      </w:tr>
      <w:tr w:rsidR="0041061B" w:rsidRPr="0041061B" w:rsidTr="001573EB">
        <w:trPr>
          <w:trHeight w:val="888"/>
        </w:trPr>
        <w:tc>
          <w:tcPr>
            <w:tcW w:w="18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ассигнования 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ассигнования      2023 год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ассигнования 2024 год</w:t>
            </w:r>
          </w:p>
        </w:tc>
      </w:tr>
      <w:tr w:rsidR="0041061B" w:rsidRPr="0041061B" w:rsidTr="001573EB">
        <w:trPr>
          <w:trHeight w:val="38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D1229C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5985,648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4762,540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4091,540</w:t>
            </w:r>
          </w:p>
        </w:tc>
      </w:tr>
      <w:tr w:rsidR="0041061B" w:rsidRPr="0041061B" w:rsidTr="001573EB">
        <w:trPr>
          <w:trHeight w:val="251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4035,684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3906,64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3892,309</w:t>
            </w:r>
          </w:p>
        </w:tc>
      </w:tr>
      <w:tr w:rsidR="0041061B" w:rsidRPr="0041061B" w:rsidTr="001573EB">
        <w:trPr>
          <w:trHeight w:val="670"/>
        </w:trPr>
        <w:tc>
          <w:tcPr>
            <w:tcW w:w="1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«Функционирование высшего должностного лица субъекта Российской Федерации и муниципального образования».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688,960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655,726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655,726</w:t>
            </w:r>
          </w:p>
        </w:tc>
      </w:tr>
      <w:tr w:rsidR="0041061B" w:rsidRPr="0041061B" w:rsidTr="001573EB">
        <w:trPr>
          <w:trHeight w:val="1137"/>
        </w:trPr>
        <w:tc>
          <w:tcPr>
            <w:tcW w:w="18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40 9 00 00020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688,960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</w:tr>
      <w:tr w:rsidR="0041061B" w:rsidRPr="0041061B" w:rsidTr="002E54A4">
        <w:trPr>
          <w:trHeight w:val="8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40 9 00 00020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688,960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</w:tr>
      <w:tr w:rsidR="0041061B" w:rsidRPr="0041061B" w:rsidTr="001573EB">
        <w:trPr>
          <w:trHeight w:val="8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3346,724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3250,914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3075,814</w:t>
            </w:r>
          </w:p>
        </w:tc>
      </w:tr>
      <w:tr w:rsidR="0041061B" w:rsidRPr="0041061B" w:rsidTr="001573EB">
        <w:trPr>
          <w:trHeight w:val="8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07 0 00</w:t>
            </w:r>
            <w:r w:rsidR="005B0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3507,493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3411,683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3236,583</w:t>
            </w:r>
          </w:p>
        </w:tc>
      </w:tr>
      <w:tr w:rsidR="0041061B" w:rsidRPr="0041061B" w:rsidTr="001573EB">
        <w:trPr>
          <w:trHeight w:val="26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деятельности Администрации Междуреченского сельского поселения»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07 1 01 000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3046,724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2856,174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2656,174</w:t>
            </w:r>
          </w:p>
        </w:tc>
      </w:tr>
      <w:tr w:rsidR="0041061B" w:rsidRPr="0041061B" w:rsidTr="001573EB">
        <w:trPr>
          <w:trHeight w:val="110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1 01 000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2441,572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2351,022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2351,022</w:t>
            </w:r>
          </w:p>
        </w:tc>
      </w:tr>
      <w:tr w:rsidR="0041061B" w:rsidRPr="0041061B" w:rsidTr="001573EB">
        <w:trPr>
          <w:trHeight w:val="5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07 1 01 000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596,152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496,152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296,152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органов местного самоуправления Междуреченского сельского поселения (Иные бюджетные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07 1 01 00010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41061B" w:rsidRPr="0041061B" w:rsidTr="001573EB">
        <w:trPr>
          <w:trHeight w:val="87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07 2 00 00000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394,74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419,64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07 2 02 00050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394,74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419,64</w:t>
            </w:r>
          </w:p>
        </w:tc>
      </w:tr>
      <w:tr w:rsidR="0041061B" w:rsidRPr="0041061B" w:rsidTr="001573EB">
        <w:trPr>
          <w:trHeight w:val="5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07 2 02 00050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394,74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419,64 </w:t>
            </w:r>
          </w:p>
        </w:tc>
      </w:tr>
      <w:tr w:rsidR="0041061B" w:rsidRPr="0041061B" w:rsidTr="001573EB">
        <w:trPr>
          <w:trHeight w:val="31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rPr>
          <w:trHeight w:val="137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40 9 00 20110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rPr>
          <w:trHeight w:val="25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40 9 00 20110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rPr>
          <w:trHeight w:val="31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931B45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8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«Организация культурно-массовых мероприятий на территории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10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01 1 01 20010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5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01 1 01 20010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6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36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борьбе преступлений и правонарушений на территории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7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7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03 4 01 00000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38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Заволжского муниципального района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03 4 01 90020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"Управление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D0145D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 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D0145D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02 1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D0145D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D0145D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02 1 02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D0145D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F12356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23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101,900</w:t>
            </w:r>
          </w:p>
        </w:tc>
      </w:tr>
      <w:tr w:rsidR="0041061B" w:rsidRPr="0041061B" w:rsidTr="001573EB">
        <w:trPr>
          <w:trHeight w:val="138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40 9 00 51180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95,500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98,600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101,900</w:t>
            </w:r>
          </w:p>
        </w:tc>
      </w:tr>
      <w:tr w:rsidR="0041061B" w:rsidRPr="0041061B" w:rsidTr="001573EB">
        <w:trPr>
          <w:trHeight w:val="107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40 9 00 51180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</w:tr>
      <w:tr w:rsidR="0041061B" w:rsidRPr="0041061B" w:rsidTr="001573EB">
        <w:trPr>
          <w:trHeight w:val="5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40 9 00 51180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15,555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18,655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21,955</w:t>
            </w:r>
          </w:p>
        </w:tc>
      </w:tr>
      <w:tr w:rsidR="0041061B" w:rsidRPr="0041061B" w:rsidTr="001573EB">
        <w:trPr>
          <w:trHeight w:val="5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0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767299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767299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767299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99" w:rsidRPr="00767299" w:rsidRDefault="00767299" w:rsidP="0076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767299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767299" w:rsidRDefault="00767299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0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767299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45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03 2 01 20040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03 2 01 20040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85795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807,71</w:t>
            </w:r>
            <w:r w:rsidR="00931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</w:tr>
      <w:tr w:rsidR="00E86F3F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85795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85795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85795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6F3F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E8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6F3F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E8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E86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41061B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6F3F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E8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образованию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3F" w:rsidRP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02 1 01 </w:t>
            </w:r>
            <w:r w:rsidRPr="00E8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E8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45,750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3F" w:rsidRPr="00E86F3F" w:rsidRDefault="00E86F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</w:tr>
      <w:tr w:rsidR="0041061B" w:rsidRPr="0041061B" w:rsidTr="001573EB">
        <w:trPr>
          <w:trHeight w:val="10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населенных пунктов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</w:tr>
      <w:tr w:rsidR="0041061B" w:rsidRPr="0041061B" w:rsidTr="001573EB">
        <w:trPr>
          <w:trHeight w:val="27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A2B3F" w:rsidRDefault="00FD4B4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4432,78936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1596,80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1151,35</w:t>
            </w:r>
          </w:p>
        </w:tc>
      </w:tr>
      <w:tr w:rsidR="0041061B" w:rsidRPr="0041061B" w:rsidTr="001573EB">
        <w:trPr>
          <w:trHeight w:val="34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C01B8A" w:rsidRDefault="00C01B8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1432,945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494,531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32,331</w:t>
            </w:r>
          </w:p>
        </w:tc>
      </w:tr>
      <w:tr w:rsidR="0041061B" w:rsidRPr="0041061B" w:rsidTr="00FE71AA">
        <w:trPr>
          <w:trHeight w:val="34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1AA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61B" w:rsidRPr="00FE71AA" w:rsidRDefault="00FE71AA" w:rsidP="00FE7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BA0EE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1312,945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EE" w:rsidRPr="0041061B" w:rsidRDefault="00D821B6" w:rsidP="00B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462,200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BA0EE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34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«Комплексное развитие сельских территорий Междуреченского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03 1 00 00000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программа «Благоустройство Междуреченского сельского поселения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района.»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03 3 00 00000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997F5E" w:rsidRDefault="00997F5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D821B6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462,200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03 3 01 20050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360,000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03 3 01 20050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360,000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в Междуреченском сельском поселении Заволжского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997F5E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03 3 02 200</w:t>
            </w:r>
            <w:r w:rsidR="0041061B"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102,200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97F5E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03 3 02 200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102,200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B329E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9E" w:rsidRPr="0041061B" w:rsidRDefault="00FE71AA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(Строительство комплексной детской площадки (площадка с игровым комплексом) на территории с. </w:t>
            </w:r>
            <w:proofErr w:type="gramStart"/>
            <w:r w:rsid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="00C779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C006F5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C006F5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C006F5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9E" w:rsidRPr="00C006F5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006F5">
              <w:rPr>
                <w:rFonts w:ascii="Times New Roman" w:eastAsia="Times New Roman" w:hAnsi="Times New Roman" w:cs="Times New Roman"/>
                <w:sz w:val="24"/>
                <w:szCs w:val="24"/>
              </w:rPr>
              <w:t>5101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B329E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9E" w:rsidRPr="00FE71AA" w:rsidRDefault="00FE71AA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C7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(Строительство комплексной детской площадки (площадка с игровым комплексом) на территории с. </w:t>
            </w:r>
            <w:proofErr w:type="gramStart"/>
            <w:r w:rsidR="00C77953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="00C779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9E" w:rsidRPr="00C77953" w:rsidRDefault="008B329E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="00C77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S510</w:t>
            </w:r>
            <w:r w:rsidR="00C779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9E" w:rsidRPr="0041061B" w:rsidRDefault="00FE71AA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«Энергосбережения и повышения </w:t>
            </w: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энергетической эффективности в Междуреченском сельском поселении»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6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9C0481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Субсидия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5B05A2"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9 00 </w:t>
            </w: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101,011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9C0481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бюджетам сельских поселений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B0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101,011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Муниципальная программа «Использование и охраны земель на территории Междуреченского сельского поселения на 2020-2022 год.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10 0 00 000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Подпрограмма «Использование и охраны земель на территории Междуреченского сельского поселения на 2020-2022 год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10 1 01 000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организации очистки территории от мусора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10 1 01 200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8,989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мероприятия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D1229C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2999,84436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1102,269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1119,019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муниципального казенного учреждения "Управление жилищно-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 Междуреченского сельского поселения"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D1229C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2999,84436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1102,269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1119,019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1134,881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955,549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955,549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931B45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1855,46336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137,220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153,970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</w:tr>
      <w:tr w:rsidR="0041061B" w:rsidRPr="0041061B" w:rsidTr="001573EB">
        <w:trPr>
          <w:trHeight w:val="37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3870,45763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2068,629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2532,018</w:t>
            </w:r>
          </w:p>
        </w:tc>
      </w:tr>
      <w:tr w:rsidR="0041061B" w:rsidRPr="0041061B" w:rsidTr="001573EB">
        <w:trPr>
          <w:trHeight w:val="27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3870,45763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2068,629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2532,018</w:t>
            </w:r>
          </w:p>
        </w:tc>
      </w:tr>
      <w:tr w:rsidR="0041061B" w:rsidRPr="0041061B" w:rsidTr="001573EB">
        <w:trPr>
          <w:trHeight w:val="77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2746,914</w:t>
            </w:r>
          </w:p>
          <w:p w:rsidR="0041061B" w:rsidRPr="0041061B" w:rsidRDefault="0041061B" w:rsidP="00410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1373,015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1873,015</w:t>
            </w:r>
          </w:p>
        </w:tc>
      </w:tr>
      <w:tr w:rsidR="0041061B" w:rsidRPr="0041061B" w:rsidTr="001573EB">
        <w:trPr>
          <w:trHeight w:val="7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2746,914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1373,015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1873,015</w:t>
            </w:r>
          </w:p>
        </w:tc>
      </w:tr>
      <w:tr w:rsidR="0041061B" w:rsidRPr="0041061B" w:rsidTr="001573EB">
        <w:trPr>
          <w:trHeight w:val="7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1385,821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1195,860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1195,860</w:t>
            </w:r>
          </w:p>
        </w:tc>
      </w:tr>
      <w:tr w:rsidR="0041061B" w:rsidRPr="0041061B" w:rsidTr="001573EB">
        <w:trPr>
          <w:trHeight w:val="72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377,796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172,155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672,155</w:t>
            </w:r>
          </w:p>
        </w:tc>
      </w:tr>
      <w:tr w:rsidR="0041061B" w:rsidRPr="0041061B" w:rsidTr="001573EB">
        <w:trPr>
          <w:trHeight w:val="7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оплату налогов, пений, штрафов и госпошлины МКУ КБО «Волжанка»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1061B" w:rsidRPr="0041061B" w:rsidTr="001573EB">
        <w:trPr>
          <w:trHeight w:val="68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68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68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03 S0340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Межбюджетные трансферты на организацию библиотечного обслуживания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40 9 0 00 00000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1123,54363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695,614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659,003</w:t>
            </w:r>
          </w:p>
        </w:tc>
      </w:tr>
      <w:tr w:rsidR="0041061B" w:rsidRPr="0041061B" w:rsidTr="001573EB">
        <w:trPr>
          <w:trHeight w:val="45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библиотечного обслуживания населения </w:t>
            </w:r>
            <w:proofErr w:type="spellStart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межпоселенческими</w:t>
            </w:r>
            <w:proofErr w:type="spellEnd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434,035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41061B" w:rsidRPr="0041061B" w:rsidTr="001573EB">
        <w:trPr>
          <w:trHeight w:val="54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298,190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295,614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259,003</w:t>
            </w:r>
          </w:p>
        </w:tc>
      </w:tr>
      <w:tr w:rsidR="0041061B" w:rsidRPr="0041061B" w:rsidTr="001573EB">
        <w:trPr>
          <w:trHeight w:val="54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409 0 00 80340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387,40544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4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Расходы, связанные с поэтапным доведением средней заработной платы работникам культуры, муниципальных учреждений культуры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до</w:t>
            </w:r>
            <w:r w:rsidRPr="00410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средней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заработной в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409 0 00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3,91319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111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7E2031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07 3 </w:t>
            </w:r>
            <w:r w:rsidR="005B05A2">
              <w:rPr>
                <w:rFonts w:ascii="Times New Roman" w:eastAsia="Times New Roman" w:hAnsi="Times New Roman" w:cs="Times New Roman"/>
                <w:sz w:val="24"/>
                <w:szCs w:val="24"/>
              </w:rPr>
              <w:t>00 000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0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07 3 03 000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0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5B05A2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07 3 03 000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99"/>
        </w:trPr>
        <w:tc>
          <w:tcPr>
            <w:tcW w:w="3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 Е Г О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872D34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13617,90999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8695,398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8504,537</w:t>
            </w:r>
          </w:p>
        </w:tc>
      </w:tr>
    </w:tbl>
    <w:p w:rsidR="006F10CC" w:rsidRPr="00267ED6" w:rsidRDefault="006F10CC" w:rsidP="00C9643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0CC" w:rsidRPr="00267ED6" w:rsidSect="00C9643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31" w:rsidRDefault="009C7431" w:rsidP="006E5DF2">
      <w:pPr>
        <w:spacing w:after="0" w:line="240" w:lineRule="auto"/>
      </w:pPr>
      <w:r>
        <w:separator/>
      </w:r>
    </w:p>
  </w:endnote>
  <w:endnote w:type="continuationSeparator" w:id="0">
    <w:p w:rsidR="009C7431" w:rsidRDefault="009C7431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31" w:rsidRDefault="009C7431" w:rsidP="006E5DF2">
      <w:pPr>
        <w:spacing w:after="0" w:line="240" w:lineRule="auto"/>
      </w:pPr>
      <w:r>
        <w:separator/>
      </w:r>
    </w:p>
  </w:footnote>
  <w:footnote w:type="continuationSeparator" w:id="0">
    <w:p w:rsidR="009C7431" w:rsidRDefault="009C7431" w:rsidP="006E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44847"/>
    <w:rsid w:val="00051BC4"/>
    <w:rsid w:val="00075B81"/>
    <w:rsid w:val="00077733"/>
    <w:rsid w:val="00082679"/>
    <w:rsid w:val="00091F8F"/>
    <w:rsid w:val="000A577A"/>
    <w:rsid w:val="000A72A9"/>
    <w:rsid w:val="000B0FF6"/>
    <w:rsid w:val="000B75D4"/>
    <w:rsid w:val="000D32CB"/>
    <w:rsid w:val="000D4289"/>
    <w:rsid w:val="000D7F39"/>
    <w:rsid w:val="000E1299"/>
    <w:rsid w:val="000F2972"/>
    <w:rsid w:val="000F37CE"/>
    <w:rsid w:val="001118E3"/>
    <w:rsid w:val="0011339F"/>
    <w:rsid w:val="001167C7"/>
    <w:rsid w:val="00121AD3"/>
    <w:rsid w:val="00123E3A"/>
    <w:rsid w:val="00142A29"/>
    <w:rsid w:val="001573EB"/>
    <w:rsid w:val="00173FD2"/>
    <w:rsid w:val="0017717F"/>
    <w:rsid w:val="0017755B"/>
    <w:rsid w:val="00185736"/>
    <w:rsid w:val="00191414"/>
    <w:rsid w:val="00192059"/>
    <w:rsid w:val="001950D5"/>
    <w:rsid w:val="001A3E47"/>
    <w:rsid w:val="001A6060"/>
    <w:rsid w:val="001C159F"/>
    <w:rsid w:val="001C4797"/>
    <w:rsid w:val="001D0F25"/>
    <w:rsid w:val="001D151B"/>
    <w:rsid w:val="001E537A"/>
    <w:rsid w:val="001F1A95"/>
    <w:rsid w:val="00210CD3"/>
    <w:rsid w:val="00212E86"/>
    <w:rsid w:val="00215BF1"/>
    <w:rsid w:val="002338F4"/>
    <w:rsid w:val="0023520A"/>
    <w:rsid w:val="0026249A"/>
    <w:rsid w:val="00267ED6"/>
    <w:rsid w:val="00273234"/>
    <w:rsid w:val="00273B81"/>
    <w:rsid w:val="0027679A"/>
    <w:rsid w:val="0028299E"/>
    <w:rsid w:val="00283647"/>
    <w:rsid w:val="00285834"/>
    <w:rsid w:val="00290275"/>
    <w:rsid w:val="002917C0"/>
    <w:rsid w:val="00293FF1"/>
    <w:rsid w:val="002979A1"/>
    <w:rsid w:val="002A327D"/>
    <w:rsid w:val="002A3440"/>
    <w:rsid w:val="002A36CE"/>
    <w:rsid w:val="002B4131"/>
    <w:rsid w:val="002C121F"/>
    <w:rsid w:val="002C5AED"/>
    <w:rsid w:val="002C777E"/>
    <w:rsid w:val="002E382C"/>
    <w:rsid w:val="002E54A4"/>
    <w:rsid w:val="002F214C"/>
    <w:rsid w:val="002F5186"/>
    <w:rsid w:val="002F541E"/>
    <w:rsid w:val="00303E9E"/>
    <w:rsid w:val="00305A6E"/>
    <w:rsid w:val="00310F3F"/>
    <w:rsid w:val="003144C5"/>
    <w:rsid w:val="003176E3"/>
    <w:rsid w:val="0033658E"/>
    <w:rsid w:val="00343380"/>
    <w:rsid w:val="003621F9"/>
    <w:rsid w:val="00372354"/>
    <w:rsid w:val="0039675F"/>
    <w:rsid w:val="003A7704"/>
    <w:rsid w:val="003A7C36"/>
    <w:rsid w:val="003B2E5D"/>
    <w:rsid w:val="003C1D3C"/>
    <w:rsid w:val="003C778D"/>
    <w:rsid w:val="003D07A2"/>
    <w:rsid w:val="003D36D5"/>
    <w:rsid w:val="003D7CA5"/>
    <w:rsid w:val="003E1DD7"/>
    <w:rsid w:val="003F5A50"/>
    <w:rsid w:val="00401470"/>
    <w:rsid w:val="00405977"/>
    <w:rsid w:val="0041061B"/>
    <w:rsid w:val="004116B0"/>
    <w:rsid w:val="004136FD"/>
    <w:rsid w:val="004273CC"/>
    <w:rsid w:val="0043143A"/>
    <w:rsid w:val="0044140C"/>
    <w:rsid w:val="00445059"/>
    <w:rsid w:val="004526D8"/>
    <w:rsid w:val="00456F3C"/>
    <w:rsid w:val="00473229"/>
    <w:rsid w:val="00477091"/>
    <w:rsid w:val="00480AD9"/>
    <w:rsid w:val="004830DC"/>
    <w:rsid w:val="00491C38"/>
    <w:rsid w:val="004A2B3F"/>
    <w:rsid w:val="004D3683"/>
    <w:rsid w:val="004E776F"/>
    <w:rsid w:val="004F12A0"/>
    <w:rsid w:val="004F17FC"/>
    <w:rsid w:val="004F4441"/>
    <w:rsid w:val="004F63BE"/>
    <w:rsid w:val="00500EC3"/>
    <w:rsid w:val="00517572"/>
    <w:rsid w:val="005257FE"/>
    <w:rsid w:val="005351FD"/>
    <w:rsid w:val="0053536B"/>
    <w:rsid w:val="00541129"/>
    <w:rsid w:val="005430F3"/>
    <w:rsid w:val="005459C0"/>
    <w:rsid w:val="0055206E"/>
    <w:rsid w:val="005625EA"/>
    <w:rsid w:val="00562BBE"/>
    <w:rsid w:val="00567FB1"/>
    <w:rsid w:val="0058225E"/>
    <w:rsid w:val="005830FC"/>
    <w:rsid w:val="0058444A"/>
    <w:rsid w:val="00584E7A"/>
    <w:rsid w:val="005906BF"/>
    <w:rsid w:val="0059456A"/>
    <w:rsid w:val="005A0CC4"/>
    <w:rsid w:val="005A2191"/>
    <w:rsid w:val="005A39D8"/>
    <w:rsid w:val="005A4125"/>
    <w:rsid w:val="005B05A2"/>
    <w:rsid w:val="005C3AE7"/>
    <w:rsid w:val="005D5F1F"/>
    <w:rsid w:val="005F0175"/>
    <w:rsid w:val="005F040C"/>
    <w:rsid w:val="005F2D17"/>
    <w:rsid w:val="005F3D4C"/>
    <w:rsid w:val="00613B63"/>
    <w:rsid w:val="0062181A"/>
    <w:rsid w:val="00623DF0"/>
    <w:rsid w:val="00655F00"/>
    <w:rsid w:val="00666A53"/>
    <w:rsid w:val="00671927"/>
    <w:rsid w:val="0069126F"/>
    <w:rsid w:val="00692857"/>
    <w:rsid w:val="00695B81"/>
    <w:rsid w:val="006D1893"/>
    <w:rsid w:val="006D381A"/>
    <w:rsid w:val="006D453B"/>
    <w:rsid w:val="006E5DF2"/>
    <w:rsid w:val="006F10CC"/>
    <w:rsid w:val="006F6CA7"/>
    <w:rsid w:val="00700258"/>
    <w:rsid w:val="0070191B"/>
    <w:rsid w:val="00723947"/>
    <w:rsid w:val="00731D32"/>
    <w:rsid w:val="00732798"/>
    <w:rsid w:val="00733835"/>
    <w:rsid w:val="00735583"/>
    <w:rsid w:val="007414F5"/>
    <w:rsid w:val="00744762"/>
    <w:rsid w:val="00767299"/>
    <w:rsid w:val="00785A95"/>
    <w:rsid w:val="007A0BB8"/>
    <w:rsid w:val="007B5C00"/>
    <w:rsid w:val="007B74DE"/>
    <w:rsid w:val="007E2031"/>
    <w:rsid w:val="007F1EC6"/>
    <w:rsid w:val="007F5AC4"/>
    <w:rsid w:val="00817240"/>
    <w:rsid w:val="00821945"/>
    <w:rsid w:val="0082539E"/>
    <w:rsid w:val="008262D2"/>
    <w:rsid w:val="00833CDC"/>
    <w:rsid w:val="0083607C"/>
    <w:rsid w:val="008421BC"/>
    <w:rsid w:val="00846C06"/>
    <w:rsid w:val="00853F32"/>
    <w:rsid w:val="00856454"/>
    <w:rsid w:val="0085795B"/>
    <w:rsid w:val="0086637D"/>
    <w:rsid w:val="00871662"/>
    <w:rsid w:val="00872D34"/>
    <w:rsid w:val="00873345"/>
    <w:rsid w:val="008735C0"/>
    <w:rsid w:val="008809F6"/>
    <w:rsid w:val="00886B1E"/>
    <w:rsid w:val="00891BB4"/>
    <w:rsid w:val="008A3FCC"/>
    <w:rsid w:val="008A5234"/>
    <w:rsid w:val="008B329E"/>
    <w:rsid w:val="008B6EB0"/>
    <w:rsid w:val="008C6DAD"/>
    <w:rsid w:val="008E1AA3"/>
    <w:rsid w:val="008F079B"/>
    <w:rsid w:val="008F6016"/>
    <w:rsid w:val="00921497"/>
    <w:rsid w:val="00926901"/>
    <w:rsid w:val="00930D91"/>
    <w:rsid w:val="00931B45"/>
    <w:rsid w:val="00933A00"/>
    <w:rsid w:val="00934548"/>
    <w:rsid w:val="00936514"/>
    <w:rsid w:val="00940887"/>
    <w:rsid w:val="00942209"/>
    <w:rsid w:val="00943B0F"/>
    <w:rsid w:val="00957F14"/>
    <w:rsid w:val="00996DDF"/>
    <w:rsid w:val="00997F5E"/>
    <w:rsid w:val="009A0945"/>
    <w:rsid w:val="009A2332"/>
    <w:rsid w:val="009B0357"/>
    <w:rsid w:val="009C0481"/>
    <w:rsid w:val="009C0DEA"/>
    <w:rsid w:val="009C198E"/>
    <w:rsid w:val="009C7431"/>
    <w:rsid w:val="009D62D0"/>
    <w:rsid w:val="009E48A8"/>
    <w:rsid w:val="00A031DB"/>
    <w:rsid w:val="00A10333"/>
    <w:rsid w:val="00A1318B"/>
    <w:rsid w:val="00A205F9"/>
    <w:rsid w:val="00A2615E"/>
    <w:rsid w:val="00A35AEF"/>
    <w:rsid w:val="00A455E8"/>
    <w:rsid w:val="00A507D5"/>
    <w:rsid w:val="00A616D1"/>
    <w:rsid w:val="00A87B92"/>
    <w:rsid w:val="00AA2F5D"/>
    <w:rsid w:val="00AA4D45"/>
    <w:rsid w:val="00AA6946"/>
    <w:rsid w:val="00AB0F34"/>
    <w:rsid w:val="00AC1081"/>
    <w:rsid w:val="00AD6E87"/>
    <w:rsid w:val="00AE1112"/>
    <w:rsid w:val="00AE4C67"/>
    <w:rsid w:val="00B2350B"/>
    <w:rsid w:val="00B264ED"/>
    <w:rsid w:val="00B326EF"/>
    <w:rsid w:val="00B35412"/>
    <w:rsid w:val="00B41597"/>
    <w:rsid w:val="00B4738B"/>
    <w:rsid w:val="00B5378F"/>
    <w:rsid w:val="00B63830"/>
    <w:rsid w:val="00B70868"/>
    <w:rsid w:val="00B970FA"/>
    <w:rsid w:val="00BA0EEE"/>
    <w:rsid w:val="00BB1ED0"/>
    <w:rsid w:val="00BC2BAC"/>
    <w:rsid w:val="00BD19A2"/>
    <w:rsid w:val="00BE2C85"/>
    <w:rsid w:val="00BE456A"/>
    <w:rsid w:val="00BF25CB"/>
    <w:rsid w:val="00C006F5"/>
    <w:rsid w:val="00C01B8A"/>
    <w:rsid w:val="00C04B0F"/>
    <w:rsid w:val="00C1377B"/>
    <w:rsid w:val="00C152BB"/>
    <w:rsid w:val="00C167CB"/>
    <w:rsid w:val="00C24AD5"/>
    <w:rsid w:val="00C3378E"/>
    <w:rsid w:val="00C4116C"/>
    <w:rsid w:val="00C45DF2"/>
    <w:rsid w:val="00C529A4"/>
    <w:rsid w:val="00C53291"/>
    <w:rsid w:val="00C620E9"/>
    <w:rsid w:val="00C649B2"/>
    <w:rsid w:val="00C74250"/>
    <w:rsid w:val="00C77953"/>
    <w:rsid w:val="00C83484"/>
    <w:rsid w:val="00C92221"/>
    <w:rsid w:val="00C96432"/>
    <w:rsid w:val="00CA76D7"/>
    <w:rsid w:val="00CC2D93"/>
    <w:rsid w:val="00CC68F1"/>
    <w:rsid w:val="00CD3752"/>
    <w:rsid w:val="00CE395D"/>
    <w:rsid w:val="00CE5DC0"/>
    <w:rsid w:val="00CF4059"/>
    <w:rsid w:val="00D0145D"/>
    <w:rsid w:val="00D1229C"/>
    <w:rsid w:val="00D23CDE"/>
    <w:rsid w:val="00D31070"/>
    <w:rsid w:val="00D32F25"/>
    <w:rsid w:val="00D33D1C"/>
    <w:rsid w:val="00D3581C"/>
    <w:rsid w:val="00D44441"/>
    <w:rsid w:val="00D505B3"/>
    <w:rsid w:val="00D770C6"/>
    <w:rsid w:val="00D821B6"/>
    <w:rsid w:val="00D82A99"/>
    <w:rsid w:val="00DA3E0C"/>
    <w:rsid w:val="00DB087F"/>
    <w:rsid w:val="00DB52C7"/>
    <w:rsid w:val="00DB740E"/>
    <w:rsid w:val="00DF506E"/>
    <w:rsid w:val="00E008EE"/>
    <w:rsid w:val="00E07376"/>
    <w:rsid w:val="00E10F3D"/>
    <w:rsid w:val="00E110C1"/>
    <w:rsid w:val="00E11220"/>
    <w:rsid w:val="00E30ADB"/>
    <w:rsid w:val="00E3502A"/>
    <w:rsid w:val="00E5022C"/>
    <w:rsid w:val="00E54C77"/>
    <w:rsid w:val="00E608E3"/>
    <w:rsid w:val="00E63E14"/>
    <w:rsid w:val="00E65B0B"/>
    <w:rsid w:val="00E72A65"/>
    <w:rsid w:val="00E86F3F"/>
    <w:rsid w:val="00EA2AB8"/>
    <w:rsid w:val="00EA37BA"/>
    <w:rsid w:val="00EB0863"/>
    <w:rsid w:val="00EC2803"/>
    <w:rsid w:val="00EC6464"/>
    <w:rsid w:val="00ED37F8"/>
    <w:rsid w:val="00EE3329"/>
    <w:rsid w:val="00EF3F64"/>
    <w:rsid w:val="00EF6EAD"/>
    <w:rsid w:val="00F0131D"/>
    <w:rsid w:val="00F023C6"/>
    <w:rsid w:val="00F10E43"/>
    <w:rsid w:val="00F12356"/>
    <w:rsid w:val="00F13DAC"/>
    <w:rsid w:val="00F2407A"/>
    <w:rsid w:val="00F4039B"/>
    <w:rsid w:val="00F43F6F"/>
    <w:rsid w:val="00F46875"/>
    <w:rsid w:val="00F709D0"/>
    <w:rsid w:val="00F725F0"/>
    <w:rsid w:val="00F73748"/>
    <w:rsid w:val="00F84DB7"/>
    <w:rsid w:val="00F93FCD"/>
    <w:rsid w:val="00F95EFE"/>
    <w:rsid w:val="00FA13A8"/>
    <w:rsid w:val="00FA3967"/>
    <w:rsid w:val="00FA3C45"/>
    <w:rsid w:val="00FA4A53"/>
    <w:rsid w:val="00FA7AD4"/>
    <w:rsid w:val="00FB7779"/>
    <w:rsid w:val="00FC7C23"/>
    <w:rsid w:val="00FD4B4F"/>
    <w:rsid w:val="00FD50D5"/>
    <w:rsid w:val="00FE71AA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1061B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1061B"/>
    <w:pPr>
      <w:keepNext/>
      <w:tabs>
        <w:tab w:val="num" w:pos="0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1061B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E5DF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87B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1061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106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1061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41061B"/>
  </w:style>
  <w:style w:type="character" w:customStyle="1" w:styleId="WW8Num2z0">
    <w:name w:val="WW8Num2z0"/>
    <w:rsid w:val="0041061B"/>
    <w:rPr>
      <w:sz w:val="24"/>
    </w:rPr>
  </w:style>
  <w:style w:type="character" w:customStyle="1" w:styleId="12">
    <w:name w:val="Основной шрифт абзаца1"/>
    <w:rsid w:val="0041061B"/>
  </w:style>
  <w:style w:type="character" w:styleId="ab">
    <w:name w:val="page number"/>
    <w:basedOn w:val="12"/>
    <w:rsid w:val="0041061B"/>
  </w:style>
  <w:style w:type="character" w:customStyle="1" w:styleId="hl41">
    <w:name w:val="hl41"/>
    <w:rsid w:val="0041061B"/>
    <w:rPr>
      <w:b/>
      <w:bCs/>
      <w:sz w:val="20"/>
      <w:szCs w:val="20"/>
    </w:rPr>
  </w:style>
  <w:style w:type="paragraph" w:customStyle="1" w:styleId="ac">
    <w:name w:val="Заголовок"/>
    <w:basedOn w:val="a"/>
    <w:next w:val="ad"/>
    <w:rsid w:val="0041061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4106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10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41061B"/>
    <w:rPr>
      <w:rFonts w:cs="Tahoma"/>
    </w:rPr>
  </w:style>
  <w:style w:type="paragraph" w:customStyle="1" w:styleId="13">
    <w:name w:val="Название1"/>
    <w:basedOn w:val="a"/>
    <w:rsid w:val="004106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1061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106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106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Web">
    <w:name w:val="Обычный (Web)"/>
    <w:basedOn w:val="a"/>
    <w:rsid w:val="0041061B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ConsPlusTitle">
    <w:name w:val="ConsPlusTitle"/>
    <w:rsid w:val="004106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106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rsid w:val="0041061B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41061B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410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2">
    <w:name w:val="Содержимое таблицы"/>
    <w:basedOn w:val="a"/>
    <w:rsid w:val="004106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41061B"/>
    <w:pPr>
      <w:jc w:val="center"/>
    </w:pPr>
    <w:rPr>
      <w:b/>
      <w:bCs/>
    </w:rPr>
  </w:style>
  <w:style w:type="paragraph" w:customStyle="1" w:styleId="af4">
    <w:name w:val="Содержимое врезки"/>
    <w:basedOn w:val="ad"/>
    <w:rsid w:val="0041061B"/>
  </w:style>
  <w:style w:type="table" w:styleId="af5">
    <w:name w:val="Table Grid"/>
    <w:basedOn w:val="a1"/>
    <w:rsid w:val="004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4106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61B"/>
  </w:style>
  <w:style w:type="paragraph" w:styleId="3">
    <w:name w:val="Body Text 3"/>
    <w:basedOn w:val="a"/>
    <w:link w:val="30"/>
    <w:rsid w:val="00410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06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Subtitle"/>
    <w:basedOn w:val="a"/>
    <w:next w:val="a"/>
    <w:link w:val="af8"/>
    <w:qFormat/>
    <w:rsid w:val="0041061B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410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5">
    <w:name w:val="Сетка таблицы1"/>
    <w:basedOn w:val="a1"/>
    <w:next w:val="af5"/>
    <w:uiPriority w:val="59"/>
    <w:rsid w:val="0041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F8D8-F917-4C31-97F0-1FBB88BA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6714</Words>
  <Characters>38273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44898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173</cp:revision>
  <cp:lastPrinted>2022-04-12T11:17:00Z</cp:lastPrinted>
  <dcterms:created xsi:type="dcterms:W3CDTF">2017-01-23T11:17:00Z</dcterms:created>
  <dcterms:modified xsi:type="dcterms:W3CDTF">2022-04-12T11:27:00Z</dcterms:modified>
</cp:coreProperties>
</file>