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E" w:rsidRPr="008270F2" w:rsidRDefault="0089351E" w:rsidP="0089351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E" w:rsidRPr="00066645" w:rsidRDefault="0089351E" w:rsidP="0089351E">
      <w:pPr>
        <w:jc w:val="center"/>
        <w:rPr>
          <w:b/>
          <w:sz w:val="28"/>
          <w:szCs w:val="28"/>
        </w:rPr>
      </w:pPr>
      <w:r w:rsidRPr="00066645">
        <w:rPr>
          <w:b/>
          <w:sz w:val="28"/>
          <w:szCs w:val="28"/>
        </w:rPr>
        <w:t>РЕШЕНИЕ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r w:rsidRPr="004829C5">
        <w:rPr>
          <w:b/>
          <w:sz w:val="28"/>
          <w:szCs w:val="28"/>
        </w:rPr>
        <w:t xml:space="preserve">Междуреченского сельского поселения 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 w:rsidRPr="004829C5">
        <w:rPr>
          <w:b/>
          <w:sz w:val="28"/>
          <w:szCs w:val="28"/>
        </w:rPr>
        <w:t>Заволжского муниципального района</w:t>
      </w:r>
    </w:p>
    <w:p w:rsidR="0089351E" w:rsidRPr="00066645" w:rsidRDefault="0089351E" w:rsidP="0089351E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89351E" w:rsidRPr="00942DDD" w:rsidRDefault="00942DDD" w:rsidP="006F1652">
      <w:pPr>
        <w:pStyle w:val="a3"/>
        <w:rPr>
          <w:bCs w:val="0"/>
        </w:rPr>
      </w:pPr>
      <w:r w:rsidRPr="00942DDD">
        <w:rPr>
          <w:bCs w:val="0"/>
        </w:rPr>
        <w:t xml:space="preserve">О внесении изменений в схему многомандатных избирательных округов по выборам депутатов Совета </w:t>
      </w:r>
      <w:r w:rsidR="0089351E" w:rsidRPr="00942DDD">
        <w:rPr>
          <w:rStyle w:val="a6"/>
          <w:b/>
          <w:szCs w:val="28"/>
        </w:rPr>
        <w:t>Междуреченского сельского поселения</w:t>
      </w:r>
    </w:p>
    <w:p w:rsidR="006F1652" w:rsidRPr="00942DDD" w:rsidRDefault="006F1652" w:rsidP="0089351E">
      <w:pPr>
        <w:jc w:val="center"/>
        <w:rPr>
          <w:b/>
          <w:bCs/>
        </w:rPr>
      </w:pPr>
    </w:p>
    <w:p w:rsidR="0089351E" w:rsidRPr="00066645" w:rsidRDefault="0089351E" w:rsidP="0089351E">
      <w:pPr>
        <w:jc w:val="center"/>
        <w:rPr>
          <w:bCs/>
        </w:rPr>
      </w:pPr>
      <w:r w:rsidRPr="00066645">
        <w:rPr>
          <w:bCs/>
        </w:rPr>
        <w:t>Принято Советом Междуреченск</w:t>
      </w:r>
      <w:r>
        <w:rPr>
          <w:bCs/>
        </w:rPr>
        <w:t xml:space="preserve">ого сельского поселения </w:t>
      </w:r>
      <w:r w:rsidR="003A3F37">
        <w:rPr>
          <w:bCs/>
        </w:rPr>
        <w:t>2</w:t>
      </w:r>
      <w:bookmarkStart w:id="0" w:name="_GoBack"/>
      <w:bookmarkEnd w:id="0"/>
      <w:r w:rsidR="003A3F37">
        <w:rPr>
          <w:bCs/>
        </w:rPr>
        <w:t>8 мая</w:t>
      </w:r>
      <w:r>
        <w:rPr>
          <w:bCs/>
        </w:rPr>
        <w:t xml:space="preserve"> 2019</w:t>
      </w:r>
      <w:r w:rsidRPr="00066645">
        <w:rPr>
          <w:bCs/>
        </w:rPr>
        <w:t xml:space="preserve"> года</w:t>
      </w:r>
    </w:p>
    <w:p w:rsidR="0089351E" w:rsidRPr="00066645" w:rsidRDefault="0089351E" w:rsidP="0089351E">
      <w:pPr>
        <w:ind w:firstLine="709"/>
        <w:jc w:val="center"/>
        <w:rPr>
          <w:bCs/>
          <w:sz w:val="28"/>
          <w:szCs w:val="28"/>
        </w:rPr>
      </w:pPr>
    </w:p>
    <w:p w:rsidR="006F1652" w:rsidRDefault="00942DDD" w:rsidP="00942DDD">
      <w:pPr>
        <w:pStyle w:val="a3"/>
        <w:ind w:firstLine="709"/>
        <w:jc w:val="both"/>
        <w:rPr>
          <w:bCs w:val="0"/>
          <w:szCs w:val="28"/>
        </w:rPr>
      </w:pPr>
      <w:r w:rsidRPr="00942DDD">
        <w:rPr>
          <w:b w:val="0"/>
          <w:szCs w:val="28"/>
        </w:rPr>
        <w:t xml:space="preserve">Руководствуясь статьей 18 Федерального закона от 12.06.2002 № 67-ФЗ «Об основных гарантиях избирательных прав и права на участие в референдуме граждан Российской Федерации», статьей 11 Закона Ивановской области от 26.11.2009 № 130-ОЗ «О муниципальных выборах», </w:t>
      </w:r>
      <w:r>
        <w:rPr>
          <w:b w:val="0"/>
          <w:bCs w:val="0"/>
          <w:szCs w:val="28"/>
        </w:rPr>
        <w:t xml:space="preserve">Уставом </w:t>
      </w:r>
      <w:r w:rsidRPr="00066645">
        <w:rPr>
          <w:b w:val="0"/>
          <w:szCs w:val="28"/>
        </w:rPr>
        <w:t>Междуреченского сельского</w:t>
      </w:r>
      <w:r>
        <w:rPr>
          <w:b w:val="0"/>
          <w:bCs w:val="0"/>
          <w:szCs w:val="28"/>
        </w:rPr>
        <w:t xml:space="preserve"> поселения,</w:t>
      </w:r>
      <w:r w:rsidRPr="00942DDD">
        <w:rPr>
          <w:b w:val="0"/>
          <w:szCs w:val="28"/>
        </w:rPr>
        <w:t xml:space="preserve"> учитывая численность избирателей по состоянию на 01.01.2019</w:t>
      </w:r>
      <w:r w:rsidR="006F1652" w:rsidRPr="00942DDD">
        <w:rPr>
          <w:b w:val="0"/>
          <w:bCs w:val="0"/>
          <w:szCs w:val="28"/>
        </w:rPr>
        <w:t>,</w:t>
      </w:r>
      <w:r w:rsidR="006F1652">
        <w:rPr>
          <w:b w:val="0"/>
          <w:bCs w:val="0"/>
          <w:szCs w:val="28"/>
        </w:rPr>
        <w:t xml:space="preserve"> </w:t>
      </w:r>
      <w:r w:rsidR="006F1652" w:rsidRPr="00066645">
        <w:rPr>
          <w:b w:val="0"/>
          <w:szCs w:val="28"/>
        </w:rPr>
        <w:t>Совет Междуреченского сельского поселения</w:t>
      </w:r>
      <w:r w:rsidR="006F1652">
        <w:rPr>
          <w:rStyle w:val="a6"/>
          <w:szCs w:val="28"/>
        </w:rPr>
        <w:t xml:space="preserve"> </w:t>
      </w:r>
    </w:p>
    <w:p w:rsidR="006F1652" w:rsidRDefault="006F1652" w:rsidP="00942DDD">
      <w:pPr>
        <w:pStyle w:val="a3"/>
        <w:rPr>
          <w:b w:val="0"/>
          <w:bCs w:val="0"/>
          <w:szCs w:val="28"/>
        </w:rPr>
      </w:pPr>
      <w:r w:rsidRPr="00066645">
        <w:rPr>
          <w:bCs w:val="0"/>
          <w:szCs w:val="28"/>
        </w:rPr>
        <w:t>РЕШИЛ:</w:t>
      </w:r>
    </w:p>
    <w:p w:rsidR="00942DDD" w:rsidRDefault="00942DDD" w:rsidP="00942DDD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DDD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Style w:val="a6"/>
          <w:b w:val="0"/>
          <w:bCs w:val="0"/>
          <w:sz w:val="28"/>
          <w:szCs w:val="28"/>
        </w:rPr>
        <w:t xml:space="preserve"> </w:t>
      </w:r>
      <w:r w:rsidRPr="00FB7296">
        <w:rPr>
          <w:rFonts w:ascii="Times New Roman" w:hAnsi="Times New Roman" w:cs="Times New Roman"/>
          <w:sz w:val="28"/>
        </w:rPr>
        <w:t xml:space="preserve">Внести </w:t>
      </w:r>
      <w:r w:rsidRPr="00FB7296">
        <w:rPr>
          <w:rFonts w:ascii="Times New Roman" w:hAnsi="Times New Roman" w:cs="Times New Roman"/>
          <w:bCs/>
          <w:sz w:val="28"/>
          <w:szCs w:val="28"/>
        </w:rPr>
        <w:t xml:space="preserve">в схему многомандатных избирательных округов по выборам депутатов Совета </w:t>
      </w:r>
      <w:r w:rsidRPr="00942DDD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решением Совета </w:t>
      </w:r>
      <w:r w:rsidRPr="00942DDD"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24.04.2019 № 20, следующие изменения:</w:t>
      </w:r>
    </w:p>
    <w:p w:rsidR="00942DDD" w:rsidRDefault="00942DDD" w:rsidP="00942DDD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заменить графическое изображение (прилагается)</w:t>
      </w:r>
    </w:p>
    <w:p w:rsidR="006F1652" w:rsidRDefault="006F1652" w:rsidP="00942DDD">
      <w:pPr>
        <w:pStyle w:val="1"/>
        <w:tabs>
          <w:tab w:val="num" w:pos="720"/>
        </w:tabs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</w:t>
      </w:r>
      <w:r w:rsidR="00942DDD" w:rsidRPr="00DF53E0">
        <w:rPr>
          <w:bCs/>
          <w:szCs w:val="28"/>
        </w:rPr>
        <w:t>схему многомандатных избирательных округов по выборам депутатов Совета</w:t>
      </w:r>
      <w:r w:rsidR="00942DDD">
        <w:rPr>
          <w:bCs/>
          <w:szCs w:val="28"/>
        </w:rPr>
        <w:t xml:space="preserve"> </w:t>
      </w:r>
      <w:r w:rsidR="00942DDD" w:rsidRPr="00942DDD">
        <w:rPr>
          <w:szCs w:val="28"/>
        </w:rPr>
        <w:t>Междуреченского сельского поселения</w:t>
      </w:r>
      <w:r w:rsidR="00942DDD" w:rsidRPr="00AC1FF6">
        <w:rPr>
          <w:szCs w:val="28"/>
        </w:rPr>
        <w:t xml:space="preserve"> </w:t>
      </w:r>
      <w:r w:rsidR="00942DDD" w:rsidRPr="00DF53E0">
        <w:rPr>
          <w:bCs/>
          <w:szCs w:val="28"/>
        </w:rPr>
        <w:t xml:space="preserve">в редакции настоящего решения </w:t>
      </w:r>
      <w:r w:rsidRPr="00AC1FF6">
        <w:rPr>
          <w:szCs w:val="28"/>
        </w:rPr>
        <w:t>в информационном бюллетене «Сборник нормативных актов Заволжского муниципального района Ивановской области»</w:t>
      </w:r>
      <w:r>
        <w:rPr>
          <w:szCs w:val="28"/>
        </w:rPr>
        <w:t>.</w:t>
      </w:r>
    </w:p>
    <w:p w:rsidR="00942DDD" w:rsidRDefault="00942DDD" w:rsidP="00942DDD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Направить настоящее решение в территориальную избирательную комиссию Заволжского района и участковую избирательную комиссию избирательного участка № 414.</w:t>
      </w:r>
    </w:p>
    <w:p w:rsidR="0089351E" w:rsidRDefault="0089351E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89351E" w:rsidRDefault="0089351E" w:rsidP="0089351E">
      <w:pPr>
        <w:jc w:val="both"/>
        <w:rPr>
          <w:sz w:val="28"/>
          <w:szCs w:val="28"/>
        </w:rPr>
      </w:pPr>
    </w:p>
    <w:p w:rsidR="006F1652" w:rsidRDefault="006F1652" w:rsidP="0089351E">
      <w:pPr>
        <w:jc w:val="both"/>
        <w:rPr>
          <w:sz w:val="28"/>
          <w:szCs w:val="28"/>
        </w:rPr>
      </w:pPr>
    </w:p>
    <w:p w:rsidR="0089351E" w:rsidRPr="002B7A8F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6F1652" w:rsidRDefault="006F1652" w:rsidP="0089351E">
      <w:pPr>
        <w:ind w:firstLine="709"/>
        <w:jc w:val="both"/>
        <w:rPr>
          <w:sz w:val="28"/>
          <w:szCs w:val="28"/>
        </w:rPr>
      </w:pPr>
    </w:p>
    <w:p w:rsidR="0089351E" w:rsidRPr="00066645" w:rsidRDefault="0089351E" w:rsidP="0089351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066645">
        <w:rPr>
          <w:sz w:val="28"/>
          <w:szCs w:val="28"/>
        </w:rPr>
        <w:t>. Заречный</w:t>
      </w:r>
    </w:p>
    <w:p w:rsidR="0089351E" w:rsidRPr="00066645" w:rsidRDefault="003A3F37" w:rsidP="0089351E">
      <w:pPr>
        <w:rPr>
          <w:sz w:val="28"/>
          <w:szCs w:val="28"/>
        </w:rPr>
      </w:pPr>
      <w:r>
        <w:rPr>
          <w:sz w:val="28"/>
          <w:szCs w:val="28"/>
        </w:rPr>
        <w:t>28.05.</w:t>
      </w:r>
      <w:r w:rsidR="0089351E">
        <w:rPr>
          <w:sz w:val="28"/>
          <w:szCs w:val="28"/>
        </w:rPr>
        <w:t xml:space="preserve"> </w:t>
      </w:r>
      <w:r w:rsidR="0089351E" w:rsidRPr="00066645">
        <w:rPr>
          <w:sz w:val="28"/>
          <w:szCs w:val="28"/>
        </w:rPr>
        <w:t>201</w:t>
      </w:r>
      <w:r w:rsidR="0089351E">
        <w:rPr>
          <w:sz w:val="28"/>
          <w:szCs w:val="28"/>
        </w:rPr>
        <w:t>9</w:t>
      </w:r>
    </w:p>
    <w:p w:rsidR="002A2AC2" w:rsidRDefault="0089351E">
      <w:pPr>
        <w:rPr>
          <w:sz w:val="28"/>
          <w:szCs w:val="28"/>
        </w:rPr>
      </w:pPr>
      <w:r w:rsidRPr="00066645">
        <w:rPr>
          <w:sz w:val="28"/>
          <w:szCs w:val="28"/>
        </w:rPr>
        <w:t xml:space="preserve">№ </w:t>
      </w:r>
      <w:r w:rsidR="003A3F37">
        <w:rPr>
          <w:sz w:val="28"/>
          <w:szCs w:val="28"/>
        </w:rPr>
        <w:t>24</w:t>
      </w:r>
    </w:p>
    <w:p w:rsidR="006F1652" w:rsidRDefault="006F1652" w:rsidP="006F1652">
      <w:pPr>
        <w:pStyle w:val="ab"/>
        <w:spacing w:line="240" w:lineRule="auto"/>
        <w:ind w:left="0" w:right="198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Схема многомандатных избирательных округов по выборам депутатов Совета </w:t>
      </w:r>
      <w:r w:rsidR="006F26E6">
        <w:rPr>
          <w:b/>
          <w:sz w:val="32"/>
          <w:szCs w:val="32"/>
        </w:rPr>
        <w:t>Междуреченского сельского поселения</w:t>
      </w:r>
    </w:p>
    <w:p w:rsidR="006F26E6" w:rsidRDefault="006F26E6" w:rsidP="006F1652">
      <w:pPr>
        <w:pStyle w:val="ab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942DDD" w:rsidRDefault="00942DDD" w:rsidP="00942D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4527B" wp14:editId="363D0D21">
                <wp:simplePos x="0" y="0"/>
                <wp:positionH relativeFrom="column">
                  <wp:posOffset>3552825</wp:posOffset>
                </wp:positionH>
                <wp:positionV relativeFrom="paragraph">
                  <wp:posOffset>3455670</wp:posOffset>
                </wp:positionV>
                <wp:extent cx="243840" cy="876300"/>
                <wp:effectExtent l="0" t="0" r="22860" b="19050"/>
                <wp:wrapNone/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876300"/>
                        </a:xfrm>
                        <a:custGeom>
                          <a:avLst/>
                          <a:gdLst>
                            <a:gd name="connsiteX0" fmla="*/ 129540 w 129540"/>
                            <a:gd name="connsiteY0" fmla="*/ 0 h 876300"/>
                            <a:gd name="connsiteX1" fmla="*/ 0 w 129540"/>
                            <a:gd name="connsiteY1" fmla="*/ 876300 h 876300"/>
                            <a:gd name="connsiteX2" fmla="*/ 0 w 129540"/>
                            <a:gd name="connsiteY2" fmla="*/ 876300 h 876300"/>
                            <a:gd name="connsiteX0" fmla="*/ 243840 w 243840"/>
                            <a:gd name="connsiteY0" fmla="*/ 0 h 876300"/>
                            <a:gd name="connsiteX1" fmla="*/ 0 w 243840"/>
                            <a:gd name="connsiteY1" fmla="*/ 342900 h 876300"/>
                            <a:gd name="connsiteX2" fmla="*/ 114300 w 243840"/>
                            <a:gd name="connsiteY2" fmla="*/ 876300 h 876300"/>
                            <a:gd name="connsiteX3" fmla="*/ 114300 w 243840"/>
                            <a:gd name="connsiteY3" fmla="*/ 876300 h 876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3840" h="876300">
                              <a:moveTo>
                                <a:pt x="243840" y="0"/>
                              </a:moveTo>
                              <a:cubicBezTo>
                                <a:pt x="228600" y="81280"/>
                                <a:pt x="15240" y="261620"/>
                                <a:pt x="0" y="342900"/>
                              </a:cubicBezTo>
                              <a:lnTo>
                                <a:pt x="114300" y="876300"/>
                              </a:lnTo>
                              <a:lnTo>
                                <a:pt x="114300" y="876300"/>
                              </a:lnTo>
                            </a:path>
                          </a:pathLst>
                        </a:cu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илиния 9" o:spid="_x0000_s1026" style="position:absolute;margin-left:279.75pt;margin-top:272.1pt;width:19.2pt;height:6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384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" path="m243840,c228600,81280,15240,261620,,342900l114300,876300r,e" filled="f" strokecolor="black [3213]" strokeweight="2pt">
                <v:path arrowok="t" o:connecttype="custom" o:connectlocs="243840,0;0,342900;114300,876300;114300,8763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F2D79A9" wp14:editId="6EA13DF4">
                <wp:extent cx="304800" cy="304800"/>
                <wp:effectExtent l="0" t="0" r="0" b="0"/>
                <wp:docPr id="2" name="AutoShape 2" descr="C:\Users\Admin\Downloads\%D0%9C%D0%B5%D0%B6%D0%B4%D1%83%D1%80%D0%B5%D1%87%D0%B5%D0%BD%D1%81%D0%BA%D0%BE%D0%B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Admin\Downloads\%D0%9C%D0%B5%D0%B6%D0%B4%D1%83%D1%80%D0%B5%D1%87%D0%B5%D0%BD%D1%81%D0%BA%D0%BE%D0%B5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G+MUCHzAgAAMQ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AD2B99E" wp14:editId="4127C587">
            <wp:simplePos x="0" y="0"/>
            <wp:positionH relativeFrom="column">
              <wp:posOffset>1905</wp:posOffset>
            </wp:positionH>
            <wp:positionV relativeFrom="paragraph">
              <wp:posOffset>300990</wp:posOffset>
            </wp:positionV>
            <wp:extent cx="5940425" cy="4455160"/>
            <wp:effectExtent l="0" t="0" r="3175" b="2540"/>
            <wp:wrapNone/>
            <wp:docPr id="3" name="Рисунок 3" descr="C:\Users\Admin\AppData\Local\Temp\Междуреченское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AppData\Local\Temp\Междуреченское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Pr="00942DDD" w:rsidRDefault="00942DDD" w:rsidP="00942DDD">
      <w:pPr>
        <w:rPr>
          <w:b/>
          <w:sz w:val="28"/>
          <w:szCs w:val="28"/>
        </w:rPr>
      </w:pPr>
      <w:r>
        <w:t xml:space="preserve">                                               </w:t>
      </w:r>
      <w:r w:rsidRPr="00942DDD">
        <w:rPr>
          <w:b/>
          <w:sz w:val="28"/>
          <w:szCs w:val="28"/>
        </w:rPr>
        <w:t>1 округ</w:t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Pr="00942DDD" w:rsidRDefault="00942DDD" w:rsidP="00942DDD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</w:t>
      </w:r>
      <w:r w:rsidRPr="00942DDD">
        <w:rPr>
          <w:b/>
          <w:sz w:val="28"/>
          <w:szCs w:val="28"/>
        </w:rPr>
        <w:t>2 округ</w:t>
      </w:r>
    </w:p>
    <w:p w:rsidR="00942DDD" w:rsidRDefault="00942DDD" w:rsidP="00942DDD"/>
    <w:p w:rsidR="00942DDD" w:rsidRDefault="00942DDD" w:rsidP="00942DDD">
      <w:r>
        <w:t xml:space="preserve">                                                                                                    </w:t>
      </w:r>
    </w:p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942DDD" w:rsidRDefault="00942DDD" w:rsidP="00942DDD"/>
    <w:p w:rsidR="006F1652" w:rsidRDefault="006F1652" w:rsidP="006F26E6">
      <w:pPr>
        <w:pStyle w:val="ab"/>
        <w:spacing w:line="240" w:lineRule="auto"/>
        <w:ind w:left="0" w:right="198"/>
        <w:outlineLvl w:val="0"/>
      </w:pPr>
      <w:r>
        <w:rPr>
          <w:sz w:val="22"/>
          <w:szCs w:val="22"/>
        </w:rPr>
        <w:t>* Графическое изображение схемы</w:t>
      </w:r>
    </w:p>
    <w:sectPr w:rsidR="006F1652" w:rsidSect="008F463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FD9"/>
    <w:multiLevelType w:val="hybridMultilevel"/>
    <w:tmpl w:val="2F3EEE4A"/>
    <w:lvl w:ilvl="0" w:tplc="520629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1E"/>
    <w:rsid w:val="000D7463"/>
    <w:rsid w:val="001F484C"/>
    <w:rsid w:val="00273A01"/>
    <w:rsid w:val="002A2AC2"/>
    <w:rsid w:val="002E0400"/>
    <w:rsid w:val="003A3F37"/>
    <w:rsid w:val="003B7C5F"/>
    <w:rsid w:val="004C5763"/>
    <w:rsid w:val="00595444"/>
    <w:rsid w:val="00654979"/>
    <w:rsid w:val="006F1652"/>
    <w:rsid w:val="006F26E6"/>
    <w:rsid w:val="007C32AE"/>
    <w:rsid w:val="007D4EAD"/>
    <w:rsid w:val="007F2CAF"/>
    <w:rsid w:val="0089351E"/>
    <w:rsid w:val="00942DDD"/>
    <w:rsid w:val="00A20ABB"/>
    <w:rsid w:val="00B611EF"/>
    <w:rsid w:val="00EE5C44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AACD1-B397-4618-AF87-42B62C89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2019-05-28T06:23:00Z</cp:lastPrinted>
  <dcterms:created xsi:type="dcterms:W3CDTF">2019-05-21T12:44:00Z</dcterms:created>
  <dcterms:modified xsi:type="dcterms:W3CDTF">2019-05-28T06:24:00Z</dcterms:modified>
</cp:coreProperties>
</file>