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63CF12C3" wp14:editId="1A0FA081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РЕШЕНИЕ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СОВЕТА МЕЖДУРЕЧЕНСКОГО СЕЛЬСКОГО ПОСЕЛЕНИЯ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ЗАВОЛЖСКОГО МУНИЦИПАЛЬНОГО РАЙОНА</w:t>
      </w:r>
      <w:r w:rsidR="00D120B4" w:rsidRPr="009E16D2">
        <w:rPr>
          <w:b/>
        </w:rPr>
        <w:t xml:space="preserve"> ИВАНОВСКОЙ ОБЛАСТИ</w:t>
      </w:r>
    </w:p>
    <w:p w:rsidR="00AC7BFF" w:rsidRPr="009E16D2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bCs/>
          <w:lang w:eastAsia="ru-RU"/>
        </w:rPr>
      </w:pPr>
      <w:r w:rsidRPr="009E16D2">
        <w:rPr>
          <w:b/>
          <w:bCs/>
          <w:lang w:eastAsia="ru-RU"/>
        </w:rPr>
        <w:t>О внесении изменений в Решение Совета Междуреченского сельского поселения Заволжского муниципальног</w:t>
      </w:r>
      <w:r w:rsidR="007D3763">
        <w:rPr>
          <w:b/>
          <w:bCs/>
          <w:lang w:eastAsia="ru-RU"/>
        </w:rPr>
        <w:t>о района Ивановской области № 23 от 20.12.2024</w:t>
      </w:r>
      <w:r w:rsidRPr="009E16D2">
        <w:rPr>
          <w:b/>
          <w:bCs/>
          <w:lang w:eastAsia="ru-RU"/>
        </w:rPr>
        <w:t xml:space="preserve"> </w:t>
      </w: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Принято Советом Межд</w:t>
      </w:r>
      <w:r w:rsidR="003D7992">
        <w:rPr>
          <w:rFonts w:eastAsiaTheme="minorEastAsia"/>
          <w:lang w:eastAsia="ru-RU"/>
        </w:rPr>
        <w:t>у</w:t>
      </w:r>
      <w:r w:rsidR="00A61368">
        <w:rPr>
          <w:rFonts w:eastAsiaTheme="minorEastAsia"/>
          <w:lang w:eastAsia="ru-RU"/>
        </w:rPr>
        <w:t>реченского сельского поселения 13</w:t>
      </w:r>
      <w:r w:rsidR="003D7992">
        <w:rPr>
          <w:rFonts w:eastAsiaTheme="minorEastAsia"/>
          <w:lang w:eastAsia="ru-RU"/>
        </w:rPr>
        <w:t xml:space="preserve"> </w:t>
      </w:r>
      <w:r w:rsidR="005D156F">
        <w:rPr>
          <w:rFonts w:eastAsiaTheme="minorEastAsia"/>
          <w:lang w:eastAsia="ru-RU"/>
        </w:rPr>
        <w:t>февраля</w:t>
      </w:r>
      <w:r w:rsidRPr="00A845A0">
        <w:rPr>
          <w:rFonts w:eastAsiaTheme="minorEastAsia"/>
          <w:lang w:eastAsia="ru-RU"/>
        </w:rPr>
        <w:t xml:space="preserve"> </w:t>
      </w:r>
      <w:r w:rsidR="005D156F">
        <w:rPr>
          <w:rFonts w:eastAsiaTheme="minorEastAsia"/>
          <w:lang w:eastAsia="ru-RU"/>
        </w:rPr>
        <w:t>2025</w:t>
      </w:r>
      <w:r w:rsidRPr="00A845A0">
        <w:rPr>
          <w:rFonts w:eastAsiaTheme="minorEastAsia"/>
          <w:lang w:eastAsia="ru-RU"/>
        </w:rPr>
        <w:t xml:space="preserve"> года</w:t>
      </w:r>
      <w:r w:rsidRPr="009E16D2">
        <w:rPr>
          <w:rFonts w:eastAsiaTheme="minorEastAsia"/>
          <w:lang w:eastAsia="ru-RU"/>
        </w:rPr>
        <w:t xml:space="preserve"> 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В целях уточнения доходной и расходной частей бюджета Междуреченс</w:t>
      </w:r>
      <w:r w:rsidR="005D156F">
        <w:rPr>
          <w:rFonts w:eastAsiaTheme="minorEastAsia"/>
          <w:lang w:eastAsia="ru-RU"/>
        </w:rPr>
        <w:t>кого сельского поселения на 2025 год и плановый период 2026 и 2027</w:t>
      </w:r>
      <w:r w:rsidRPr="009E16D2">
        <w:rPr>
          <w:rFonts w:eastAsiaTheme="minorEastAsia"/>
          <w:lang w:eastAsia="ru-RU"/>
        </w:rPr>
        <w:t xml:space="preserve"> годов, Совет Междуреченского сельского поселения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221E56" w:rsidRDefault="0061675C" w:rsidP="005F17C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21E56">
        <w:rPr>
          <w:b/>
          <w:lang w:eastAsia="ru-RU"/>
        </w:rPr>
        <w:t>РЕШИЛ:</w:t>
      </w: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rFonts w:eastAsiaTheme="minorEastAsia"/>
          <w:lang w:eastAsia="ru-RU"/>
        </w:rPr>
        <w:t>1</w:t>
      </w:r>
      <w:r w:rsidRPr="00221E56">
        <w:rPr>
          <w:lang w:eastAsia="ru-RU"/>
        </w:rPr>
        <w:t>. Внести в решение Совета Междурече</w:t>
      </w:r>
      <w:r w:rsidR="00514374">
        <w:rPr>
          <w:lang w:eastAsia="ru-RU"/>
        </w:rPr>
        <w:t>нского сельского поселения от 20.12.2024 г. № 23</w:t>
      </w:r>
      <w:r w:rsidRPr="00221E56">
        <w:rPr>
          <w:lang w:eastAsia="ru-RU"/>
        </w:rPr>
        <w:t xml:space="preserve"> «</w:t>
      </w:r>
      <w:r w:rsidRPr="00221E56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="00514374">
        <w:rPr>
          <w:lang w:eastAsia="ru-RU"/>
        </w:rPr>
        <w:t xml:space="preserve">  на 2025 год и плановый период 2026 и 2027</w:t>
      </w:r>
      <w:r w:rsidRPr="00221E56">
        <w:rPr>
          <w:lang w:eastAsia="ru-RU"/>
        </w:rPr>
        <w:t xml:space="preserve"> годов» следующие изменения:</w:t>
      </w:r>
    </w:p>
    <w:p w:rsidR="0061675C" w:rsidRDefault="00347160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1.1. Пункт 1 статьи</w:t>
      </w:r>
      <w:r w:rsidR="0061675C" w:rsidRPr="00221E56">
        <w:rPr>
          <w:lang w:eastAsia="ru-RU"/>
        </w:rPr>
        <w:t xml:space="preserve"> 1 изложить в следующей редакции:</w:t>
      </w:r>
    </w:p>
    <w:p w:rsidR="00D94574" w:rsidRPr="00F054B3" w:rsidRDefault="00D94574" w:rsidP="00D94574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054B3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D94574" w:rsidRPr="00F054B3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1) на 2024 год: </w:t>
      </w:r>
    </w:p>
    <w:p w:rsidR="00D94574" w:rsidRPr="00F054B3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 общий объем доходов бюджета Междуреченского сельского поселения в сумме </w:t>
      </w:r>
      <w:r>
        <w:rPr>
          <w:color w:val="000000" w:themeColor="text1"/>
        </w:rPr>
        <w:t>1</w:t>
      </w:r>
      <w:r w:rsidR="006B6AEA">
        <w:rPr>
          <w:color w:val="000000" w:themeColor="text1"/>
        </w:rPr>
        <w:t>4831,74676</w:t>
      </w:r>
      <w:r w:rsidRPr="00F054B3">
        <w:t xml:space="preserve"> </w:t>
      </w:r>
      <w:r w:rsidRPr="00F054B3">
        <w:rPr>
          <w:color w:val="000000" w:themeColor="text1"/>
        </w:rPr>
        <w:t>тыс. руб.;</w:t>
      </w:r>
    </w:p>
    <w:p w:rsidR="00D94574" w:rsidRPr="00F054B3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общий объем расходов  бюджета Междуреченского сельского поселения в сумме </w:t>
      </w:r>
      <w:r w:rsidR="00BB524B">
        <w:rPr>
          <w:color w:val="000000" w:themeColor="text1"/>
        </w:rPr>
        <w:t>16128,92201</w:t>
      </w:r>
      <w:r w:rsidRPr="00F054B3">
        <w:rPr>
          <w:color w:val="000000" w:themeColor="text1"/>
        </w:rPr>
        <w:t xml:space="preserve"> тыс. руб.;</w:t>
      </w:r>
    </w:p>
    <w:p w:rsidR="00D94574" w:rsidRPr="00D94574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Pr="008B6CEE">
        <w:t>-</w:t>
      </w:r>
      <w:r w:rsidR="00BB524B">
        <w:t>1297,17525</w:t>
      </w:r>
      <w:r w:rsidRPr="00F054B3">
        <w:t xml:space="preserve"> </w:t>
      </w:r>
      <w:r w:rsidRPr="00F054B3">
        <w:rPr>
          <w:color w:val="000000" w:themeColor="text1"/>
        </w:rPr>
        <w:t>тыс. руб.</w:t>
      </w:r>
      <w:proofErr w:type="gramStart"/>
      <w:r w:rsidRPr="00F054B3">
        <w:rPr>
          <w:color w:val="000000" w:themeColor="text1"/>
        </w:rPr>
        <w:t>;</w:t>
      </w:r>
      <w:r>
        <w:rPr>
          <w:color w:val="000000" w:themeColor="text1"/>
        </w:rPr>
        <w:t>»</w:t>
      </w:r>
      <w:proofErr w:type="gramEnd"/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</w:t>
      </w:r>
      <w:r w:rsidR="007A6E0F">
        <w:rPr>
          <w:lang w:eastAsia="ru-RU"/>
        </w:rPr>
        <w:t>2</w:t>
      </w:r>
      <w:r w:rsidR="003A44EE" w:rsidRPr="00221E56">
        <w:rPr>
          <w:lang w:eastAsia="ru-RU"/>
        </w:rPr>
        <w:t xml:space="preserve">. Приложения № </w:t>
      </w:r>
      <w:r w:rsidR="00945890" w:rsidRPr="00221E56">
        <w:rPr>
          <w:lang w:eastAsia="ru-RU"/>
        </w:rPr>
        <w:t>3,4</w:t>
      </w:r>
      <w:r w:rsidR="00D53087" w:rsidRPr="00221E56">
        <w:rPr>
          <w:lang w:eastAsia="ru-RU"/>
        </w:rPr>
        <w:t>,</w:t>
      </w:r>
      <w:r w:rsidRPr="00221E56">
        <w:rPr>
          <w:lang w:eastAsia="ru-RU"/>
        </w:rPr>
        <w:t>6</w:t>
      </w:r>
      <w:r w:rsidR="006F2924">
        <w:rPr>
          <w:lang w:eastAsia="ru-RU"/>
        </w:rPr>
        <w:t>,</w:t>
      </w:r>
      <w:r w:rsidR="00C52F97">
        <w:rPr>
          <w:lang w:eastAsia="ru-RU"/>
        </w:rPr>
        <w:t>7</w:t>
      </w:r>
      <w:r w:rsidRPr="00221E56">
        <w:rPr>
          <w:lang w:eastAsia="ru-RU"/>
        </w:rPr>
        <w:t xml:space="preserve"> изложить в следующей редакции (прилагается).</w:t>
      </w:r>
    </w:p>
    <w:p w:rsidR="0061675C" w:rsidRPr="00221E56" w:rsidRDefault="0061675C" w:rsidP="0061675C">
      <w:pPr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t>2. В связи с изменениями, принятыми настоящим решением, ст</w:t>
      </w:r>
      <w:r w:rsidR="005F17CB">
        <w:rPr>
          <w:rFonts w:eastAsia="Arial"/>
        </w:rPr>
        <w:t>аршему бухгалтеру администрации</w:t>
      </w:r>
      <w:r w:rsidRPr="00221E56">
        <w:rPr>
          <w:rFonts w:eastAsia="Arial"/>
        </w:rPr>
        <w:t xml:space="preserve">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</w:t>
      </w:r>
      <w:r w:rsidR="00E17878">
        <w:rPr>
          <w:rFonts w:eastAsia="Arial"/>
        </w:rPr>
        <w:t>20.12.2024 г. № 23</w:t>
      </w:r>
      <w:r w:rsidRPr="00221E56">
        <w:rPr>
          <w:rFonts w:eastAsia="Arial"/>
        </w:rPr>
        <w:t xml:space="preserve"> «Об утверждении бюджета Междуреченс</w:t>
      </w:r>
      <w:r w:rsidR="003A44EE" w:rsidRPr="00221E56">
        <w:rPr>
          <w:rFonts w:eastAsia="Arial"/>
        </w:rPr>
        <w:t>к</w:t>
      </w:r>
      <w:r w:rsidR="00E17878">
        <w:rPr>
          <w:rFonts w:eastAsia="Arial"/>
        </w:rPr>
        <w:t>ого сельского поселения на 2025 год и плановый период 2026 и 2027</w:t>
      </w:r>
      <w:r w:rsidRPr="00221E56">
        <w:rPr>
          <w:rFonts w:eastAsia="Arial"/>
        </w:rPr>
        <w:t xml:space="preserve"> годов»</w:t>
      </w:r>
    </w:p>
    <w:p w:rsidR="008D3C3E" w:rsidRPr="00221E56" w:rsidRDefault="0061675C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t xml:space="preserve">3. </w:t>
      </w:r>
      <w:r w:rsidRPr="00221E56">
        <w:rPr>
          <w:rFonts w:eastAsiaTheme="minorEastAsia"/>
          <w:lang w:eastAsia="ru-RU"/>
        </w:rPr>
        <w:t xml:space="preserve">Обнародовать данное решение </w:t>
      </w:r>
      <w:r w:rsidRPr="00221E56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221E56">
        <w:rPr>
          <w:rFonts w:eastAsiaTheme="minorEastAsia"/>
          <w:lang w:eastAsia="ru-RU"/>
        </w:rPr>
        <w:t xml:space="preserve"> Ивановской области.</w:t>
      </w:r>
    </w:p>
    <w:p w:rsidR="00D07E9C" w:rsidRPr="00221E56" w:rsidRDefault="00D07E9C" w:rsidP="007A6E0F">
      <w:pPr>
        <w:tabs>
          <w:tab w:val="left" w:pos="2232"/>
        </w:tabs>
        <w:autoSpaceDE w:val="0"/>
        <w:jc w:val="both"/>
        <w:rPr>
          <w:rFonts w:eastAsia="Arial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Председатель Совета</w:t>
      </w: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r w:rsidR="00CA31EC">
        <w:rPr>
          <w:rFonts w:eastAsiaTheme="minorEastAsia"/>
          <w:b/>
          <w:lang w:eastAsia="ru-RU"/>
        </w:rPr>
        <w:t xml:space="preserve"> </w:t>
      </w:r>
      <w:proofErr w:type="spellStart"/>
      <w:r w:rsidR="003A44EE" w:rsidRPr="00221E56">
        <w:rPr>
          <w:rFonts w:eastAsiaTheme="minorEastAsia"/>
          <w:b/>
          <w:lang w:eastAsia="ru-RU"/>
        </w:rPr>
        <w:t>Н.Ю.Яковлева</w:t>
      </w:r>
      <w:proofErr w:type="spellEnd"/>
    </w:p>
    <w:p w:rsidR="008D3C3E" w:rsidRPr="00221E56" w:rsidRDefault="008D3C3E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Глава</w:t>
      </w:r>
    </w:p>
    <w:p w:rsidR="003A44EE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221E56">
        <w:rPr>
          <w:rFonts w:eastAsiaTheme="minorEastAsia"/>
          <w:b/>
          <w:lang w:eastAsia="ru-RU"/>
        </w:rPr>
        <w:t>М.Н.С</w:t>
      </w:r>
      <w:r w:rsidR="00945890" w:rsidRPr="00221E56">
        <w:rPr>
          <w:rFonts w:eastAsiaTheme="minorEastAsia"/>
          <w:b/>
          <w:lang w:eastAsia="ru-RU"/>
        </w:rPr>
        <w:t>околов</w:t>
      </w:r>
      <w:proofErr w:type="spellEnd"/>
    </w:p>
    <w:p w:rsidR="00945890" w:rsidRDefault="00945890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5F17CB" w:rsidRPr="00221E56" w:rsidRDefault="005F17CB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с. Заречный</w:t>
      </w:r>
    </w:p>
    <w:p w:rsidR="000927A6" w:rsidRPr="006F2924" w:rsidRDefault="00A61368" w:rsidP="0061675C">
      <w:pPr>
        <w:suppressAutoHyphens w:val="0"/>
        <w:jc w:val="both"/>
        <w:rPr>
          <w:rFonts w:eastAsiaTheme="minorEastAsia"/>
          <w:lang w:eastAsia="ru-RU"/>
        </w:rPr>
      </w:pPr>
      <w:r w:rsidRPr="007917C5">
        <w:rPr>
          <w:rFonts w:eastAsiaTheme="minorEastAsia"/>
          <w:lang w:eastAsia="ru-RU"/>
        </w:rPr>
        <w:t>13</w:t>
      </w:r>
      <w:r w:rsidR="008A018C" w:rsidRPr="007917C5">
        <w:rPr>
          <w:rFonts w:eastAsiaTheme="minorEastAsia"/>
          <w:lang w:eastAsia="ru-RU"/>
        </w:rPr>
        <w:t>.0</w:t>
      </w:r>
      <w:r w:rsidR="00D26AAC" w:rsidRPr="007917C5">
        <w:rPr>
          <w:rFonts w:eastAsiaTheme="minorEastAsia"/>
          <w:lang w:eastAsia="ru-RU"/>
        </w:rPr>
        <w:t>2</w:t>
      </w:r>
      <w:r w:rsidR="008A018C" w:rsidRPr="007917C5">
        <w:rPr>
          <w:rFonts w:eastAsiaTheme="minorEastAsia"/>
          <w:lang w:eastAsia="ru-RU"/>
        </w:rPr>
        <w:t>.2025</w:t>
      </w:r>
      <w:r w:rsidR="0061675C" w:rsidRPr="007917C5">
        <w:rPr>
          <w:rFonts w:eastAsiaTheme="minorEastAsia"/>
          <w:lang w:eastAsia="ru-RU"/>
        </w:rPr>
        <w:t xml:space="preserve"> год</w:t>
      </w:r>
    </w:p>
    <w:p w:rsidR="000927A6" w:rsidRDefault="003D7579" w:rsidP="00C7537D">
      <w:pPr>
        <w:tabs>
          <w:tab w:val="left" w:pos="7845"/>
        </w:tabs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№</w:t>
      </w:r>
      <w:r w:rsidR="003635A1" w:rsidRPr="00221E56">
        <w:rPr>
          <w:rFonts w:eastAsiaTheme="minorEastAsia"/>
          <w:lang w:eastAsia="ru-RU"/>
        </w:rPr>
        <w:t xml:space="preserve"> </w:t>
      </w:r>
      <w:r w:rsidR="005F17CB">
        <w:rPr>
          <w:rFonts w:eastAsiaTheme="minorEastAsia"/>
          <w:lang w:eastAsia="ru-RU"/>
        </w:rPr>
        <w:t>2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lastRenderedPageBreak/>
        <w:t>Приложение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к решению Совета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Междуреченского сельского поселения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Заволжского муниципального района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Ивановской области</w:t>
      </w:r>
    </w:p>
    <w:p w:rsidR="003D7579" w:rsidRPr="00126795" w:rsidRDefault="00D87735" w:rsidP="003D7579">
      <w:pPr>
        <w:suppressAutoHyphens w:val="0"/>
        <w:ind w:right="-144"/>
        <w:jc w:val="right"/>
        <w:rPr>
          <w:lang w:eastAsia="ru-RU"/>
        </w:rPr>
      </w:pPr>
      <w:r w:rsidRPr="00A845A0">
        <w:rPr>
          <w:lang w:eastAsia="ru-RU"/>
        </w:rPr>
        <w:t>от</w:t>
      </w:r>
      <w:r w:rsidR="00A61368">
        <w:rPr>
          <w:lang w:eastAsia="ru-RU"/>
        </w:rPr>
        <w:t xml:space="preserve"> 13</w:t>
      </w:r>
      <w:r w:rsidR="008A018C">
        <w:rPr>
          <w:lang w:eastAsia="ru-RU"/>
        </w:rPr>
        <w:t>.0</w:t>
      </w:r>
      <w:r w:rsidR="00440483">
        <w:rPr>
          <w:lang w:eastAsia="ru-RU"/>
        </w:rPr>
        <w:t>2</w:t>
      </w:r>
      <w:r w:rsidR="008A018C">
        <w:rPr>
          <w:lang w:eastAsia="ru-RU"/>
        </w:rPr>
        <w:t>.2025</w:t>
      </w:r>
      <w:r w:rsidR="003D7579" w:rsidRPr="00A845A0">
        <w:rPr>
          <w:lang w:eastAsia="ru-RU"/>
        </w:rPr>
        <w:t xml:space="preserve"> №</w:t>
      </w:r>
      <w:r w:rsidR="008A018C">
        <w:rPr>
          <w:lang w:eastAsia="ru-RU"/>
        </w:rPr>
        <w:t xml:space="preserve"> </w:t>
      </w:r>
      <w:r w:rsidR="005F17CB">
        <w:rPr>
          <w:lang w:eastAsia="ru-RU"/>
        </w:rPr>
        <w:t>2</w:t>
      </w:r>
    </w:p>
    <w:p w:rsidR="00CA2775" w:rsidRPr="00126795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018C" w:rsidRDefault="008A018C" w:rsidP="008A018C">
      <w:pPr>
        <w:suppressAutoHyphens w:val="0"/>
        <w:ind w:right="-144"/>
        <w:jc w:val="right"/>
        <w:rPr>
          <w:lang w:eastAsia="ru-RU"/>
        </w:rPr>
      </w:pPr>
      <w:r>
        <w:rPr>
          <w:lang w:eastAsia="ru-RU"/>
        </w:rPr>
        <w:t>Приложение № 3</w:t>
      </w:r>
    </w:p>
    <w:p w:rsidR="008A018C" w:rsidRDefault="008A018C" w:rsidP="008A018C">
      <w:pPr>
        <w:suppressAutoHyphens w:val="0"/>
        <w:ind w:right="-144"/>
        <w:jc w:val="right"/>
        <w:rPr>
          <w:lang w:eastAsia="ru-RU"/>
        </w:rPr>
      </w:pP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A018C" w:rsidRDefault="008A018C" w:rsidP="008A018C">
      <w:pPr>
        <w:ind w:right="-144"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A018C" w:rsidRDefault="008A018C" w:rsidP="008A018C">
      <w:pPr>
        <w:ind w:right="-144" w:firstLine="708"/>
        <w:jc w:val="right"/>
      </w:pPr>
      <w:r>
        <w:t>Заволжского муниципального района</w:t>
      </w:r>
    </w:p>
    <w:p w:rsidR="008A018C" w:rsidRDefault="008A018C" w:rsidP="008A018C">
      <w:pPr>
        <w:ind w:right="-144" w:firstLine="708"/>
        <w:jc w:val="right"/>
      </w:pPr>
      <w:r>
        <w:t>Ивановской области</w:t>
      </w:r>
    </w:p>
    <w:p w:rsidR="008A018C" w:rsidRPr="00773EEE" w:rsidRDefault="008A018C" w:rsidP="008A018C">
      <w:pPr>
        <w:ind w:right="-144" w:firstLine="708"/>
        <w:jc w:val="right"/>
        <w:rPr>
          <w:lang w:eastAsia="ru-RU"/>
        </w:rPr>
      </w:pPr>
      <w:r w:rsidRPr="00772F46">
        <w:t xml:space="preserve">от </w:t>
      </w:r>
      <w:r>
        <w:t>20</w:t>
      </w:r>
      <w:r w:rsidRPr="00772F46">
        <w:t>.12.2024</w:t>
      </w:r>
      <w:r>
        <w:t xml:space="preserve"> № 23</w:t>
      </w:r>
    </w:p>
    <w:p w:rsidR="008A018C" w:rsidRPr="009B7A53" w:rsidRDefault="008A018C" w:rsidP="008A018C">
      <w:pPr>
        <w:suppressAutoHyphens w:val="0"/>
        <w:jc w:val="right"/>
        <w:rPr>
          <w:color w:val="000000"/>
          <w:lang w:eastAsia="ru-RU"/>
        </w:rPr>
      </w:pPr>
    </w:p>
    <w:p w:rsidR="008A018C" w:rsidRPr="002E340C" w:rsidRDefault="008A018C" w:rsidP="008A018C">
      <w:pPr>
        <w:suppressAutoHyphens w:val="0"/>
        <w:ind w:left="-175"/>
        <w:jc w:val="center"/>
        <w:rPr>
          <w:b/>
          <w:bCs/>
          <w:lang w:eastAsia="ru-RU"/>
        </w:rPr>
      </w:pPr>
      <w:bookmarkStart w:id="0" w:name="RANGE!A1:J11"/>
      <w:bookmarkEnd w:id="0"/>
      <w:r w:rsidRPr="002E340C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>
        <w:rPr>
          <w:b/>
          <w:bCs/>
          <w:lang w:eastAsia="ru-RU"/>
        </w:rPr>
        <w:t>ления на 2025</w:t>
      </w:r>
      <w:r w:rsidRPr="002E340C">
        <w:rPr>
          <w:b/>
          <w:bCs/>
          <w:lang w:eastAsia="ru-RU"/>
        </w:rPr>
        <w:t xml:space="preserve"> год и плановый период 202</w:t>
      </w:r>
      <w:r>
        <w:rPr>
          <w:b/>
          <w:bCs/>
          <w:lang w:eastAsia="ru-RU"/>
        </w:rPr>
        <w:t>6 и 2027</w:t>
      </w:r>
      <w:r w:rsidRPr="002E340C">
        <w:rPr>
          <w:b/>
          <w:bCs/>
          <w:lang w:eastAsia="ru-RU"/>
        </w:rPr>
        <w:t xml:space="preserve"> годов</w:t>
      </w:r>
    </w:p>
    <w:p w:rsidR="008A018C" w:rsidRPr="009B7A53" w:rsidRDefault="008A018C" w:rsidP="008A018C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9B7A53">
        <w:rPr>
          <w:lang w:eastAsia="ru-RU"/>
        </w:rPr>
        <w:t>(тыс.руб.)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045"/>
        <w:gridCol w:w="1556"/>
        <w:gridCol w:w="1556"/>
        <w:gridCol w:w="1316"/>
      </w:tblGrid>
      <w:tr w:rsidR="008A018C" w:rsidRPr="009B7A53" w:rsidTr="009768FB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9B7A5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9B7A5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9B7A5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Pr="009B7A53"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9B7A5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  <w:r w:rsidRPr="009B7A53"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9B7A5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>
              <w:rPr>
                <w:lang w:eastAsia="ru-RU"/>
              </w:rPr>
              <w:t>7</w:t>
            </w:r>
            <w:r w:rsidRPr="009B7A53">
              <w:rPr>
                <w:lang w:eastAsia="ru-RU"/>
              </w:rPr>
              <w:t xml:space="preserve"> год</w:t>
            </w:r>
          </w:p>
        </w:tc>
      </w:tr>
      <w:tr w:rsidR="008A018C" w:rsidRPr="001662DD" w:rsidTr="009768FB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9768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bookmarkStart w:id="1" w:name="_GoBack"/>
            <w:bookmarkEnd w:id="1"/>
            <w:r w:rsidRPr="001662DD">
              <w:rPr>
                <w:b/>
                <w:bCs/>
                <w:lang w:eastAsia="ru-RU"/>
              </w:rPr>
              <w:t>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BB524B">
              <w:rPr>
                <w:b/>
                <w:bCs/>
                <w:lang w:eastAsia="ru-RU"/>
              </w:rPr>
              <w:t>1297,17525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</w:tr>
      <w:tr w:rsidR="008A018C" w:rsidRPr="001662DD" w:rsidTr="009768FB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5628C1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A018C" w:rsidRPr="001662DD" w:rsidTr="009768FB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5628C1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A018C" w:rsidRPr="001662DD" w:rsidTr="009768F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5628C1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A018C" w:rsidRPr="001662DD" w:rsidTr="009768FB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BD4393" w:rsidRDefault="00BB524B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16128,92201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A2426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A018C" w:rsidRPr="001662DD" w:rsidTr="009768FB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BD4393" w:rsidRDefault="00BB524B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16128,92201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A2426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A018C" w:rsidRPr="001662DD" w:rsidTr="009768FB">
        <w:trPr>
          <w:trHeight w:val="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lastRenderedPageBreak/>
              <w:t>300 01 05 02 01 10 0000 610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18C" w:rsidRPr="001662DD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BD4393" w:rsidRDefault="00BB524B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16128,92201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1662D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A2426D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</w:tbl>
    <w:p w:rsidR="008A018C" w:rsidRPr="001662DD" w:rsidRDefault="008A018C" w:rsidP="008A01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86486" w:rsidRDefault="00F86486" w:rsidP="007678A5">
      <w:pPr>
        <w:suppressAutoHyphens w:val="0"/>
        <w:rPr>
          <w:lang w:eastAsia="ru-RU"/>
        </w:rPr>
      </w:pPr>
      <w:bookmarkStart w:id="2" w:name="RANGE!A1:J15"/>
      <w:bookmarkEnd w:id="2"/>
    </w:p>
    <w:p w:rsidR="00957D51" w:rsidRDefault="00957D51" w:rsidP="007678A5">
      <w:pPr>
        <w:suppressAutoHyphens w:val="0"/>
        <w:rPr>
          <w:lang w:eastAsia="ru-RU"/>
        </w:rPr>
      </w:pPr>
    </w:p>
    <w:p w:rsidR="008A018C" w:rsidRDefault="008A018C" w:rsidP="008A018C">
      <w:pPr>
        <w:suppressAutoHyphens w:val="0"/>
        <w:jc w:val="right"/>
        <w:rPr>
          <w:lang w:eastAsia="ru-RU"/>
        </w:rPr>
      </w:pPr>
      <w:r>
        <w:rPr>
          <w:lang w:eastAsia="ru-RU"/>
        </w:rPr>
        <w:t>Приложение № 4</w:t>
      </w:r>
    </w:p>
    <w:p w:rsidR="008A018C" w:rsidRDefault="008A018C" w:rsidP="008A018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A018C" w:rsidRDefault="008A018C" w:rsidP="008A018C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A018C" w:rsidRDefault="008A018C" w:rsidP="008A018C">
      <w:pPr>
        <w:ind w:firstLine="708"/>
        <w:jc w:val="right"/>
      </w:pPr>
      <w:r>
        <w:t>Заволжского муниципального района</w:t>
      </w:r>
    </w:p>
    <w:p w:rsidR="008A018C" w:rsidRDefault="008A018C" w:rsidP="008A018C">
      <w:pPr>
        <w:suppressAutoHyphens w:val="0"/>
        <w:jc w:val="right"/>
      </w:pPr>
      <w:r>
        <w:t>Ивановской области</w:t>
      </w:r>
    </w:p>
    <w:p w:rsidR="008A018C" w:rsidRPr="00773EEE" w:rsidRDefault="008A018C" w:rsidP="008A018C">
      <w:pPr>
        <w:suppressAutoHyphens w:val="0"/>
        <w:jc w:val="right"/>
      </w:pPr>
      <w:r w:rsidRPr="00773EEE">
        <w:t xml:space="preserve"> </w:t>
      </w:r>
      <w:r w:rsidRPr="00772F46">
        <w:t xml:space="preserve">от </w:t>
      </w:r>
      <w:r>
        <w:t>20</w:t>
      </w:r>
      <w:r w:rsidRPr="00772F46">
        <w:t>.12.2024</w:t>
      </w:r>
      <w:r>
        <w:t xml:space="preserve"> № 23</w:t>
      </w:r>
    </w:p>
    <w:p w:rsidR="008A018C" w:rsidRDefault="008A018C" w:rsidP="008A018C">
      <w:pPr>
        <w:suppressAutoHyphens w:val="0"/>
        <w:jc w:val="right"/>
      </w:pPr>
    </w:p>
    <w:p w:rsidR="008A018C" w:rsidRPr="0064032B" w:rsidRDefault="008A018C" w:rsidP="008A018C">
      <w:pPr>
        <w:jc w:val="center"/>
        <w:rPr>
          <w:b/>
          <w:bCs/>
          <w:color w:val="000000"/>
        </w:rPr>
      </w:pPr>
      <w:proofErr w:type="gramStart"/>
      <w:r w:rsidRPr="0064032B">
        <w:rPr>
          <w:b/>
          <w:bCs/>
          <w:color w:val="000000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A018C" w:rsidRPr="0064032B" w:rsidRDefault="008A018C" w:rsidP="008A018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2025</w:t>
      </w:r>
      <w:r w:rsidRPr="0064032B">
        <w:rPr>
          <w:b/>
          <w:bCs/>
          <w:color w:val="000000"/>
        </w:rPr>
        <w:t xml:space="preserve"> год</w:t>
      </w:r>
    </w:p>
    <w:p w:rsidR="008A018C" w:rsidRPr="00A572D4" w:rsidRDefault="008A018C" w:rsidP="008A018C">
      <w:pPr>
        <w:jc w:val="right"/>
        <w:rPr>
          <w:bCs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9"/>
        <w:gridCol w:w="1799"/>
        <w:gridCol w:w="1290"/>
        <w:gridCol w:w="1521"/>
      </w:tblGrid>
      <w:tr w:rsidR="008A018C" w:rsidRPr="00A572D4" w:rsidTr="00F637FF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8A018C" w:rsidRPr="00A572D4" w:rsidTr="00F637FF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rPr>
                <w:b/>
                <w:bCs/>
              </w:rPr>
            </w:pPr>
          </w:p>
        </w:tc>
      </w:tr>
      <w:tr w:rsidR="008A018C" w:rsidRPr="00A572D4" w:rsidTr="00F637FF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BB524B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9359,60192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35,000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35,000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rPr>
                <w:b/>
              </w:rPr>
            </w:pPr>
            <w:r w:rsidRPr="00A572D4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rPr>
                <w:b/>
              </w:rPr>
            </w:pPr>
            <w:r w:rsidRPr="00A572D4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Мероприятия по приватизации муниципального имущества (</w:t>
            </w:r>
            <w:r>
              <w:t>технические планы, межевание, оценка</w:t>
            </w:r>
            <w:r w:rsidRPr="00A572D4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r>
              <w:t>02 1 01</w:t>
            </w:r>
            <w:r w:rsidRPr="00A572D4">
              <w:t xml:space="preserve">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447DE4">
              <w:rPr>
                <w:b/>
              </w:rPr>
              <w:t xml:space="preserve">Муниципальная программа «Устойчивое </w:t>
            </w:r>
            <w:r w:rsidRPr="00447DE4">
              <w:rPr>
                <w:b/>
              </w:rPr>
              <w:lastRenderedPageBreak/>
              <w:t>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r w:rsidRPr="00A572D4">
              <w:rPr>
                <w:b/>
                <w:bCs/>
              </w:rPr>
              <w:lastRenderedPageBreak/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61368">
              <w:rPr>
                <w:b/>
              </w:rPr>
              <w:t>730,22186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</w:t>
            </w:r>
            <w:r>
              <w:t xml:space="preserve"> территории сельского поселения</w:t>
            </w:r>
            <w:r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1,000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61368">
              <w:rPr>
                <w:b/>
              </w:rPr>
              <w:t>728,72186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671,000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57,72186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0,500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2137FA">
              <w:rPr>
                <w:b/>
                <w:bCs/>
              </w:rPr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BB524B" w:rsidP="00F637F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3731,372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BB524B" w:rsidP="00F637FF">
            <w:pPr>
              <w:jc w:val="center"/>
              <w:rPr>
                <w:b/>
              </w:rPr>
            </w:pPr>
            <w:r>
              <w:rPr>
                <w:b/>
              </w:rPr>
              <w:t>3731,372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B54E82">
              <w:t xml:space="preserve"> </w:t>
            </w:r>
            <w:r w:rsidRPr="005E5CBF">
              <w:t xml:space="preserve">Обеспечение деятельности МКУ КБО «Волжанка» Междуреченского сельского поселения </w:t>
            </w:r>
            <w:r w:rsidRPr="00A572D4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72D4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2932,933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5E5CBF">
              <w:lastRenderedPageBreak/>
              <w:t>Обеспечение деятельности МКУ КБО «Волжанка» Междуреченского сельского поселения</w:t>
            </w:r>
            <w:r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BB524B" w:rsidP="00F637FF">
            <w:pPr>
              <w:jc w:val="center"/>
            </w:pPr>
            <w:r>
              <w:t>793,439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 xml:space="preserve"> </w:t>
            </w:r>
            <w:r w:rsidRPr="005E5CBF"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F054B3" w:rsidRDefault="008A018C" w:rsidP="00F637FF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F054B3" w:rsidRDefault="008A018C" w:rsidP="00F637FF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F054B3" w:rsidRDefault="008A018C" w:rsidP="00F637FF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F054B3" w:rsidRDefault="008A018C" w:rsidP="00F637FF">
            <w:pPr>
              <w:jc w:val="center"/>
            </w:pPr>
            <w:r w:rsidRPr="00F054B3">
              <w:t>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F054B3" w:rsidRDefault="008A018C" w:rsidP="00F637FF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F054B3" w:rsidRDefault="008A018C" w:rsidP="00F637FF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F054B3" w:rsidRDefault="008A018C" w:rsidP="00F637FF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F054B3" w:rsidRDefault="008A018C" w:rsidP="00F637FF">
            <w:pPr>
              <w:jc w:val="center"/>
            </w:pPr>
            <w:r w:rsidRPr="00F054B3">
              <w:t>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9972EA" w:rsidRDefault="008A018C" w:rsidP="00F637FF">
            <w:pPr>
              <w:jc w:val="center"/>
            </w:pPr>
            <w:r>
              <w:t>0,500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0,500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61368">
              <w:rPr>
                <w:b/>
                <w:bCs/>
              </w:rPr>
              <w:t>4842,50806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  <w:rPr>
                <w:b/>
                <w:bCs/>
              </w:rPr>
            </w:pPr>
            <w:r w:rsidRPr="00A61368">
              <w:rPr>
                <w:b/>
                <w:bCs/>
              </w:rPr>
              <w:t>4317,7769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Cs/>
              </w:rPr>
            </w:pP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</w:t>
            </w:r>
            <w:r w:rsidRPr="00A572D4">
              <w:lastRenderedPageBreak/>
              <w:t>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  <w:rPr>
                <w:bCs/>
              </w:rPr>
            </w:pPr>
            <w:r w:rsidRPr="00A61368">
              <w:rPr>
                <w:bCs/>
              </w:rPr>
              <w:t>3958,776</w:t>
            </w:r>
          </w:p>
        </w:tc>
      </w:tr>
      <w:tr w:rsidR="008A018C" w:rsidRPr="00A61368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18C" w:rsidRPr="00A572D4" w:rsidRDefault="008A018C" w:rsidP="00F637FF">
            <w:pPr>
              <w:jc w:val="both"/>
            </w:pPr>
            <w:r w:rsidRPr="00A572D4"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  <w:rPr>
                <w:bCs/>
              </w:rPr>
            </w:pPr>
            <w:r w:rsidRPr="00A61368">
              <w:rPr>
                <w:bCs/>
              </w:rPr>
              <w:t>350,0009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  <w:rPr>
                <w:b/>
              </w:rPr>
            </w:pPr>
            <w:r w:rsidRPr="00A61368">
              <w:rPr>
                <w:b/>
              </w:rPr>
              <w:t>300,000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</w:pPr>
            <w:r w:rsidRPr="00A61368">
              <w:t>300,000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  <w:rPr>
                <w:b/>
              </w:rPr>
            </w:pPr>
            <w:r w:rsidRPr="00A61368">
              <w:rPr>
                <w:b/>
              </w:rPr>
              <w:t>224,73116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61368" w:rsidRDefault="008A018C" w:rsidP="00F637FF">
            <w:pPr>
              <w:jc w:val="center"/>
            </w:pPr>
            <w:r w:rsidRPr="00A61368">
              <w:t>224,73116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A572D4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lastRenderedPageBreak/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10,000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 w:rsidRPr="00A572D4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5,000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61368">
              <w:rPr>
                <w:b/>
                <w:bCs/>
              </w:rPr>
              <w:t>6769,32009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1647,212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235,600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9,000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572D4">
              <w:lastRenderedPageBreak/>
              <w:t>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lastRenderedPageBreak/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61368">
              <w:t>1100,066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50,000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 xml:space="preserve"> </w:t>
            </w: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140,242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443F38">
              <w:t>24,648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443F38" w:rsidRDefault="008A018C" w:rsidP="00F637FF">
            <w:pPr>
              <w:jc w:val="center"/>
            </w:pPr>
            <w:r w:rsidRPr="00443F38">
              <w:t>1198,40455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421,52754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Содержание автомобильных дорог местного значения</w:t>
            </w:r>
            <w:r>
              <w:t xml:space="preserve"> вне границ населенных пунктов</w:t>
            </w:r>
            <w:r w:rsidRPr="00A572D4">
              <w:t xml:space="preserve">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 xml:space="preserve">40 </w:t>
            </w:r>
            <w:r w:rsidRPr="00A572D4">
              <w:rPr>
                <w:lang w:val="en-US"/>
              </w:rPr>
              <w:t>9 0</w:t>
            </w:r>
            <w:r w:rsidRPr="00A572D4">
              <w:t>0</w:t>
            </w:r>
            <w:r w:rsidRPr="00A572D4">
              <w:rPr>
                <w:lang w:val="en-US"/>
              </w:rPr>
              <w:t xml:space="preserve"> </w:t>
            </w:r>
            <w:r>
              <w:t>9Д</w:t>
            </w:r>
            <w:r w:rsidRPr="00A572D4">
              <w:t>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  <w:rPr>
                <w:lang w:val="en-US"/>
              </w:rPr>
            </w:pPr>
            <w:r w:rsidRPr="00A572D4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443F38">
              <w:t>763,925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jc w:val="both"/>
            </w:pPr>
            <w:r w:rsidRPr="00A572D4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>
              <w:t>40 9 00 9Д</w:t>
            </w:r>
            <w:r w:rsidRPr="00A572D4">
              <w:t>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8A018C" w:rsidP="00F637FF">
            <w:pPr>
              <w:jc w:val="center"/>
            </w:pPr>
            <w:r w:rsidRPr="00443F38">
              <w:t>1178,695</w:t>
            </w:r>
          </w:p>
        </w:tc>
      </w:tr>
      <w:tr w:rsidR="008A018C" w:rsidRPr="00A572D4" w:rsidTr="00F637FF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18C" w:rsidRPr="00A572D4" w:rsidRDefault="008A018C" w:rsidP="00F637FF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18C" w:rsidRPr="00A572D4" w:rsidRDefault="00BB524B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16128,92201</w:t>
            </w:r>
          </w:p>
        </w:tc>
      </w:tr>
    </w:tbl>
    <w:p w:rsidR="008A018C" w:rsidRDefault="008A018C" w:rsidP="008A018C">
      <w:pPr>
        <w:suppressAutoHyphens w:val="0"/>
        <w:rPr>
          <w:lang w:eastAsia="ru-RU"/>
        </w:rPr>
        <w:sectPr w:rsidR="008A018C" w:rsidSect="005F17CB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lastRenderedPageBreak/>
        <w:t>Приложение № 6</w:t>
      </w: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3A3FBC" w:rsidRPr="00126795" w:rsidRDefault="003A3FBC" w:rsidP="003A3FBC">
      <w:pPr>
        <w:ind w:firstLine="708"/>
        <w:jc w:val="right"/>
      </w:pPr>
      <w:r w:rsidRPr="00126795">
        <w:t>Междуреченского сельского поселения</w:t>
      </w:r>
    </w:p>
    <w:p w:rsidR="003A3FBC" w:rsidRPr="00126795" w:rsidRDefault="003A3FBC" w:rsidP="003A3FBC">
      <w:pPr>
        <w:ind w:firstLine="708"/>
        <w:jc w:val="right"/>
      </w:pPr>
      <w:r w:rsidRPr="00126795">
        <w:t>Заволжского муниципального района</w:t>
      </w:r>
    </w:p>
    <w:p w:rsidR="003A3FBC" w:rsidRPr="00126795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t>Ивановской области</w:t>
      </w:r>
    </w:p>
    <w:p w:rsidR="003A3FBC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rPr>
          <w:color w:val="FF0000"/>
          <w:lang w:eastAsia="ru-RU"/>
        </w:rPr>
        <w:t xml:space="preserve"> </w:t>
      </w:r>
      <w:r w:rsidRPr="00126795">
        <w:rPr>
          <w:lang w:eastAsia="ru-RU"/>
        </w:rPr>
        <w:t>от 21.12.2023 № 37</w:t>
      </w:r>
    </w:p>
    <w:p w:rsidR="008A018C" w:rsidRDefault="008A018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8A018C" w:rsidRPr="00A572D4" w:rsidRDefault="008A018C" w:rsidP="008A018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A572D4">
        <w:rPr>
          <w:b/>
          <w:bCs/>
        </w:rPr>
        <w:t>Ведомственная структура расходов бюджета Междуреченс</w:t>
      </w:r>
      <w:r>
        <w:rPr>
          <w:b/>
          <w:bCs/>
        </w:rPr>
        <w:t>кого сельского поселения на 2025</w:t>
      </w:r>
      <w:r w:rsidRPr="00A572D4">
        <w:rPr>
          <w:b/>
          <w:bCs/>
        </w:rPr>
        <w:t xml:space="preserve"> год и </w:t>
      </w:r>
      <w:r>
        <w:rPr>
          <w:b/>
          <w:bCs/>
        </w:rPr>
        <w:t>плановый период 2026 и 2027</w:t>
      </w:r>
      <w:r w:rsidRPr="00A572D4">
        <w:rPr>
          <w:b/>
          <w:bCs/>
        </w:rPr>
        <w:t xml:space="preserve"> г.</w:t>
      </w:r>
    </w:p>
    <w:p w:rsidR="008A018C" w:rsidRPr="00A572D4" w:rsidRDefault="008A018C" w:rsidP="008A018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8"/>
        <w:gridCol w:w="887"/>
        <w:gridCol w:w="470"/>
        <w:gridCol w:w="548"/>
        <w:gridCol w:w="1824"/>
        <w:gridCol w:w="589"/>
        <w:gridCol w:w="1746"/>
        <w:gridCol w:w="1746"/>
        <w:gridCol w:w="1743"/>
      </w:tblGrid>
      <w:tr w:rsidR="008A018C" w:rsidRPr="00A572D4" w:rsidTr="00F637FF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Ведомственная структура расходов бюджета Междуреченс</w:t>
            </w:r>
            <w:r>
              <w:rPr>
                <w:b/>
                <w:bCs/>
                <w:lang w:eastAsia="ru-RU"/>
              </w:rPr>
              <w:t>кого сельского поселения на 2025 год и на 2026-2027 г</w:t>
            </w:r>
            <w:r w:rsidRPr="00A572D4">
              <w:rPr>
                <w:b/>
                <w:bCs/>
                <w:lang w:eastAsia="ru-RU"/>
              </w:rPr>
              <w:t>.</w:t>
            </w:r>
          </w:p>
        </w:tc>
      </w:tr>
      <w:tr w:rsidR="008A018C" w:rsidRPr="00A572D4" w:rsidTr="00F637FF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</w:tr>
      <w:tr w:rsidR="008A018C" w:rsidRPr="00A572D4" w:rsidTr="00F637FF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A572D4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572D4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8A018C" w:rsidRPr="00A572D4" w:rsidTr="00F637FF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18C" w:rsidRPr="00A572D4" w:rsidRDefault="008A018C" w:rsidP="00F637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18C" w:rsidRPr="00A572D4" w:rsidRDefault="008A018C" w:rsidP="00F637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18C" w:rsidRPr="00A572D4" w:rsidRDefault="008A018C" w:rsidP="00F637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18C" w:rsidRPr="00A572D4" w:rsidRDefault="008A018C" w:rsidP="00F637FF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2025</w:t>
            </w:r>
            <w:r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     2026</w:t>
            </w:r>
            <w:r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2027</w:t>
            </w:r>
            <w:r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A018C" w:rsidRPr="00A572D4" w:rsidTr="00F637FF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326148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326148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326148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326148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326148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326148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326148" w:rsidRDefault="00324283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16128,92201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326148" w:rsidRDefault="008A018C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10572,91324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326148" w:rsidRDefault="008A018C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9493,0345</w:t>
            </w:r>
          </w:p>
        </w:tc>
      </w:tr>
      <w:tr w:rsidR="008A018C" w:rsidRPr="00A572D4" w:rsidTr="00F637FF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18C" w:rsidRPr="00A572D4" w:rsidRDefault="008A018C" w:rsidP="00F637FF">
            <w:pPr>
              <w:suppressAutoHyphens w:val="0"/>
              <w:jc w:val="center"/>
              <w:rPr>
                <w:bCs/>
                <w:lang w:eastAsia="ru-RU"/>
              </w:rPr>
            </w:pPr>
            <w:r w:rsidRPr="00324283">
              <w:rPr>
                <w:bCs/>
                <w:lang w:eastAsia="ru-RU"/>
              </w:rPr>
              <w:t>1100,066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18C" w:rsidRPr="00A572D4" w:rsidRDefault="008A018C" w:rsidP="00F637F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18C" w:rsidRPr="00A572D4" w:rsidRDefault="008A018C" w:rsidP="00F637F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</w:tr>
      <w:tr w:rsidR="008A018C" w:rsidRPr="00A572D4" w:rsidTr="00F637FF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(Расходы на выплаты персоналу в </w:t>
            </w:r>
            <w:r w:rsidRPr="00A572D4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4283">
              <w:rPr>
                <w:lang w:eastAsia="ru-RU"/>
              </w:rPr>
              <w:t>3958,776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1780,325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1186,884</w:t>
            </w:r>
          </w:p>
        </w:tc>
      </w:tr>
      <w:tr w:rsidR="008A018C" w:rsidRPr="00A572D4" w:rsidTr="00F637FF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4283">
              <w:rPr>
                <w:lang w:eastAsia="ru-RU"/>
              </w:rPr>
              <w:t>350,0009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87,463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0,000</w:t>
            </w:r>
          </w:p>
        </w:tc>
      </w:tr>
      <w:tr w:rsidR="008A018C" w:rsidRPr="00A572D4" w:rsidTr="00F637FF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6E32C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8A018C" w:rsidRPr="00A572D4" w:rsidTr="00F637FF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>
              <w:rPr>
                <w:lang w:eastAsia="ru-RU"/>
              </w:rPr>
              <w:t>(</w:t>
            </w:r>
            <w:r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4283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  <w:r>
              <w:rPr>
                <w:lang w:eastAsia="ru-RU"/>
              </w:rPr>
              <w:t xml:space="preserve"> (</w:t>
            </w:r>
            <w:r w:rsidRPr="00CA76C9">
              <w:rPr>
                <w:lang w:eastAsia="ru-RU"/>
              </w:rPr>
              <w:t>Иные бюджетные ассигнования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8A018C" w:rsidRPr="00A572D4" w:rsidTr="00F637FF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  <w:r>
              <w:rPr>
                <w:lang w:eastAsia="ru-RU"/>
              </w:rPr>
              <w:t xml:space="preserve"> (</w:t>
            </w:r>
            <w:r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</w:t>
            </w:r>
            <w:r>
              <w:rPr>
                <w:lang w:eastAsia="ru-RU"/>
              </w:rPr>
              <w:t xml:space="preserve"> </w:t>
            </w:r>
            <w:r w:rsidRPr="00CA76C9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CA76C9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3315D2" w:rsidTr="00F637FF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3315D2" w:rsidTr="00F637FF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</w:t>
            </w:r>
            <w:r w:rsidRPr="00A572D4">
              <w:rPr>
                <w:lang w:eastAsia="ru-RU"/>
              </w:rPr>
              <w:lastRenderedPageBreak/>
              <w:t>округов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8A018C" w:rsidRPr="00A572D4" w:rsidTr="00F637FF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715271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715271">
              <w:rPr>
                <w:lang w:eastAsia="ru-RU"/>
              </w:rPr>
              <w:t xml:space="preserve"> и городских округов </w:t>
            </w:r>
            <w:r>
              <w:rPr>
                <w:lang w:eastAsia="ru-RU"/>
              </w:rPr>
              <w:t>(</w:t>
            </w:r>
            <w:r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443F38">
              <w:t>24,648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8A018C" w:rsidRPr="00A572D4" w:rsidTr="00F637FF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Pr="00A572D4">
              <w:rPr>
                <w:lang w:eastAsia="ru-RU"/>
              </w:rPr>
              <w:t>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763,925</w:t>
            </w:r>
          </w:p>
        </w:tc>
      </w:tr>
      <w:tr w:rsidR="008A018C" w:rsidRPr="00A572D4" w:rsidTr="00F637FF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Pr="00A572D4">
              <w:rPr>
                <w:lang w:eastAsia="ru-RU"/>
              </w:rPr>
              <w:t>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</w:pPr>
            <w:r>
              <w:t>1178,695</w:t>
            </w:r>
          </w:p>
        </w:tc>
      </w:tr>
      <w:tr w:rsidR="008A018C" w:rsidRPr="00A572D4" w:rsidTr="00F637FF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324283">
              <w:rPr>
                <w:lang w:eastAsia="ru-RU"/>
              </w:rPr>
              <w:t>671,000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Мероприятия по благоустройству в Междуреченском сельском поселении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57,72186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  <w:r>
              <w:rPr>
                <w:lang w:eastAsia="ru-RU"/>
              </w:rPr>
              <w:t xml:space="preserve"> (</w:t>
            </w:r>
            <w:r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t>Мероприятия по организации очистки территории от мусора</w:t>
            </w:r>
            <w:r>
              <w:t xml:space="preserve"> </w:t>
            </w:r>
            <w:r w:rsidRPr="00D91F9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Pr="00D91F9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1647,212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8A018C" w:rsidRPr="00A572D4" w:rsidTr="00F637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82,83042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8A018C" w:rsidRPr="00A572D4" w:rsidTr="00F637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</w:t>
            </w:r>
            <w:r w:rsidRPr="00D91F91">
              <w:rPr>
                <w:lang w:eastAsia="ru-RU"/>
              </w:rPr>
              <w:lastRenderedPageBreak/>
              <w:t>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Pr="00A572D4">
              <w:rPr>
                <w:lang w:eastAsia="ru-RU"/>
              </w:rPr>
              <w:t>Иные бюджетные ассигнования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8A018C" w:rsidRPr="00A572D4" w:rsidTr="00F637FF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</w:t>
            </w:r>
            <w:r w:rsidRPr="00A572D4">
              <w:rPr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2932,933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</w:tr>
      <w:tr w:rsidR="008A018C" w:rsidRPr="00A572D4" w:rsidTr="00F637FF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Pr="00B81E97">
              <w:rPr>
                <w:lang w:eastAsia="ru-RU"/>
              </w:rPr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324283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793,439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A572D4">
              <w:rPr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8A018C" w:rsidRPr="00A572D4" w:rsidTr="00F637FF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18C" w:rsidRPr="00F054B3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18C" w:rsidRPr="00F054B3" w:rsidRDefault="008A018C" w:rsidP="00F637FF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F054B3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8A018C" w:rsidRPr="00A572D4" w:rsidTr="00F637FF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1198,40455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8A018C" w:rsidRPr="00A572D4" w:rsidTr="00F637FF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466A61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>
              <w:rPr>
                <w:lang w:eastAsia="ru-RU"/>
              </w:rPr>
              <w:t xml:space="preserve"> (</w:t>
            </w:r>
            <w:r w:rsidRPr="00466A61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421,52754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270,45340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8A018C" w:rsidRPr="00A572D4" w:rsidTr="00F637FF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18C" w:rsidRPr="00A572D4" w:rsidRDefault="008A018C" w:rsidP="00F637FF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val="en-US" w:eastAsia="ru-RU"/>
              </w:rPr>
              <w:t>0</w:t>
            </w:r>
            <w:r w:rsidRPr="00A572D4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jc w:val="center"/>
              <w:rPr>
                <w:bCs/>
                <w:lang w:eastAsia="ru-RU"/>
              </w:rPr>
            </w:pPr>
            <w:r w:rsidRPr="00324283">
              <w:rPr>
                <w:bCs/>
                <w:lang w:eastAsia="ru-RU"/>
              </w:rPr>
              <w:t>224,73116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3F0553" w:rsidRDefault="008A018C" w:rsidP="00F637FF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3F0553" w:rsidRDefault="008A018C" w:rsidP="00F637FF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</w:tr>
      <w:tr w:rsidR="008A018C" w:rsidRPr="00A572D4" w:rsidTr="00F637FF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 С Е Г О</w:t>
            </w:r>
            <w:proofErr w:type="gramStart"/>
            <w:r w:rsidRPr="00A572D4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324283" w:rsidP="00F63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16128,92201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8C" w:rsidRPr="00A572D4" w:rsidRDefault="008A018C" w:rsidP="00F637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8A018C" w:rsidRDefault="008A018C" w:rsidP="008A018C">
      <w:pPr>
        <w:suppressAutoHyphens w:val="0"/>
        <w:jc w:val="right"/>
        <w:rPr>
          <w:lang w:eastAsia="ru-RU"/>
        </w:rPr>
        <w:sectPr w:rsidR="008A018C" w:rsidSect="005F17CB">
          <w:footnotePr>
            <w:pos w:val="beneathText"/>
          </w:footnotePr>
          <w:pgSz w:w="16837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8A018C" w:rsidRDefault="008A018C" w:rsidP="008A018C">
      <w:pPr>
        <w:suppressAutoHyphens w:val="0"/>
        <w:jc w:val="center"/>
        <w:rPr>
          <w:lang w:eastAsia="ru-RU"/>
        </w:rPr>
        <w:sectPr w:rsidR="008A018C" w:rsidSect="005F17CB">
          <w:footnotePr>
            <w:pos w:val="beneathText"/>
          </w:footnotePr>
          <w:type w:val="continuous"/>
          <w:pgSz w:w="16837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8A018C" w:rsidRPr="009B7A53" w:rsidRDefault="008A018C" w:rsidP="008A018C">
      <w:pPr>
        <w:suppressAutoHyphens w:val="0"/>
        <w:jc w:val="right"/>
        <w:rPr>
          <w:lang w:eastAsia="ru-RU"/>
        </w:rPr>
      </w:pPr>
      <w:r w:rsidRPr="00EC50B9">
        <w:rPr>
          <w:lang w:eastAsia="ru-RU"/>
        </w:rPr>
        <w:lastRenderedPageBreak/>
        <w:t>Приложение № 7</w:t>
      </w:r>
    </w:p>
    <w:p w:rsidR="008A018C" w:rsidRPr="009B7A53" w:rsidRDefault="008A018C" w:rsidP="008A018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8A018C" w:rsidRDefault="008A018C" w:rsidP="008A018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8A018C" w:rsidRDefault="008A018C" w:rsidP="008A018C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8A018C" w:rsidRPr="009B7A53" w:rsidRDefault="008A018C" w:rsidP="008A018C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8A018C" w:rsidRPr="001B40A3" w:rsidRDefault="008A018C" w:rsidP="008A018C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>
        <w:rPr>
          <w:lang w:eastAsia="ru-RU"/>
        </w:rPr>
        <w:t>20</w:t>
      </w:r>
      <w:r w:rsidRPr="00772F46">
        <w:rPr>
          <w:lang w:eastAsia="ru-RU"/>
        </w:rPr>
        <w:t xml:space="preserve">.12.2024 № </w:t>
      </w:r>
      <w:r>
        <w:rPr>
          <w:lang w:eastAsia="ru-RU"/>
        </w:rPr>
        <w:t>23</w:t>
      </w:r>
    </w:p>
    <w:p w:rsidR="008A018C" w:rsidRPr="00F01B03" w:rsidRDefault="008A018C" w:rsidP="008A018C">
      <w:pPr>
        <w:suppressAutoHyphens w:val="0"/>
        <w:jc w:val="right"/>
        <w:rPr>
          <w:iCs/>
          <w:sz w:val="20"/>
          <w:szCs w:val="20"/>
          <w:lang w:eastAsia="ru-RU"/>
        </w:rPr>
      </w:pPr>
    </w:p>
    <w:p w:rsidR="008A018C" w:rsidRPr="00F01B03" w:rsidRDefault="008A018C" w:rsidP="008A018C">
      <w:pPr>
        <w:suppressAutoHyphens w:val="0"/>
        <w:jc w:val="center"/>
        <w:rPr>
          <w:b/>
          <w:iCs/>
          <w:lang w:eastAsia="ru-RU"/>
        </w:rPr>
      </w:pPr>
      <w:r w:rsidRPr="00F01B03">
        <w:rPr>
          <w:b/>
          <w:iCs/>
          <w:lang w:eastAsia="ru-RU"/>
        </w:rPr>
        <w:t>Распределение бюджетных ассигнований по разделам и подразделам классификации расходов бюджета Междуреченского сельского поселения на 2025 год и на плановый период 2026 и 2027 годов</w:t>
      </w:r>
    </w:p>
    <w:p w:rsidR="008A018C" w:rsidRPr="00F01B03" w:rsidRDefault="008A018C" w:rsidP="008A018C">
      <w:pPr>
        <w:suppressAutoHyphens w:val="0"/>
        <w:jc w:val="right"/>
        <w:rPr>
          <w:bCs/>
          <w:color w:val="000000"/>
          <w:lang w:eastAsia="ru-RU"/>
        </w:rPr>
      </w:pPr>
      <w:r w:rsidRPr="005560C6">
        <w:rPr>
          <w:bCs/>
          <w:color w:val="000000"/>
          <w:lang w:eastAsia="ru-RU"/>
        </w:rPr>
        <w:t>(тыс. руб.)</w:t>
      </w:r>
    </w:p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6080"/>
        <w:gridCol w:w="1257"/>
        <w:gridCol w:w="2260"/>
        <w:gridCol w:w="2220"/>
        <w:gridCol w:w="2620"/>
      </w:tblGrid>
      <w:tr w:rsidR="008A018C" w:rsidRPr="00F01B03" w:rsidTr="00F637FF">
        <w:trPr>
          <w:trHeight w:val="20"/>
        </w:trPr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Сумма, тыс. руб.</w:t>
            </w:r>
          </w:p>
        </w:tc>
      </w:tr>
      <w:tr w:rsidR="008A018C" w:rsidRPr="00F01B03" w:rsidTr="00F637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2027 год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5808,8429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2555,563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1797,199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1100,066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762004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2004">
              <w:rPr>
                <w:bCs/>
              </w:rPr>
              <w:t>4617,7769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1913,248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1195,884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C" w:rsidRPr="00F01B03" w:rsidRDefault="008A018C" w:rsidP="00F637FF">
            <w:pPr>
              <w:suppressAutoHyphens w:val="0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164,890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179,800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186,040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0409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</w:tr>
      <w:tr w:rsidR="008A018C" w:rsidRPr="00F01B03" w:rsidTr="005F17CB">
        <w:trPr>
          <w:trHeight w:val="282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2635,53386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1065,00042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758,51142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743,72186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295,0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Другие мероприятия в области Жилищно </w:t>
            </w:r>
            <w:proofErr w:type="gramStart"/>
            <w:r w:rsidRPr="00F01B03">
              <w:rPr>
                <w:color w:val="000000"/>
                <w:lang w:eastAsia="ru-RU"/>
              </w:rPr>
              <w:t>–</w:t>
            </w:r>
            <w:r w:rsidRPr="00F01B03">
              <w:rPr>
                <w:color w:val="000000"/>
                <w:lang w:eastAsia="ru-RU"/>
              </w:rPr>
              <w:lastRenderedPageBreak/>
              <w:t>к</w:t>
            </w:r>
            <w:proofErr w:type="gramEnd"/>
            <w:r w:rsidRPr="00F01B03">
              <w:rPr>
                <w:color w:val="000000"/>
                <w:lang w:eastAsia="ru-RU"/>
              </w:rPr>
              <w:t>оммунального хозяйства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lastRenderedPageBreak/>
              <w:t>0505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1891,812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770,00042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758,51142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324283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5351,30409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4718,31424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4698,04850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0801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324283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5351,30409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4718,31424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4698,04850</w:t>
            </w:r>
          </w:p>
        </w:tc>
      </w:tr>
      <w:tr w:rsidR="008A018C" w:rsidRPr="00F01B03" w:rsidTr="005F17CB">
        <w:trPr>
          <w:trHeight w:val="2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224,73116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</w:tr>
      <w:tr w:rsidR="008A018C" w:rsidRPr="00F01B03" w:rsidTr="00F637FF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8C" w:rsidRPr="00F01B03" w:rsidRDefault="008A018C" w:rsidP="00F637FF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224,73116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</w:tr>
      <w:tr w:rsidR="008A018C" w:rsidRPr="00F01B03" w:rsidTr="00F637FF">
        <w:trPr>
          <w:trHeight w:val="20"/>
        </w:trPr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018C" w:rsidRPr="00F01B03" w:rsidRDefault="008A018C" w:rsidP="00F637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24283">
              <w:rPr>
                <w:b/>
                <w:bCs/>
              </w:rPr>
              <w:t>1</w:t>
            </w:r>
            <w:r w:rsidR="00324283" w:rsidRPr="00324283">
              <w:rPr>
                <w:b/>
                <w:bCs/>
              </w:rPr>
              <w:t>6128,92201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10572,91324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18C" w:rsidRPr="00F01B03" w:rsidRDefault="008A018C" w:rsidP="00F637F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9493,0345</w:t>
            </w:r>
          </w:p>
        </w:tc>
      </w:tr>
    </w:tbl>
    <w:p w:rsidR="008A018C" w:rsidRDefault="008A018C" w:rsidP="007D3763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sectPr w:rsidR="008A018C" w:rsidSect="005F17CB"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1C" w:rsidRDefault="00A26E1C">
      <w:r>
        <w:separator/>
      </w:r>
    </w:p>
  </w:endnote>
  <w:endnote w:type="continuationSeparator" w:id="0">
    <w:p w:rsidR="00A26E1C" w:rsidRDefault="00A2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1C" w:rsidRDefault="00A26E1C">
      <w:r>
        <w:separator/>
      </w:r>
    </w:p>
  </w:footnote>
  <w:footnote w:type="continuationSeparator" w:id="0">
    <w:p w:rsidR="00A26E1C" w:rsidRDefault="00A2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31B6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5FD9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2E3"/>
    <w:rsid w:val="00051AF3"/>
    <w:rsid w:val="00052358"/>
    <w:rsid w:val="00052809"/>
    <w:rsid w:val="00053985"/>
    <w:rsid w:val="00053B4C"/>
    <w:rsid w:val="00054A93"/>
    <w:rsid w:val="0005612F"/>
    <w:rsid w:val="0005709C"/>
    <w:rsid w:val="00057312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16E8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27A6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497"/>
    <w:rsid w:val="0012494C"/>
    <w:rsid w:val="00124AB1"/>
    <w:rsid w:val="00126795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3D98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5A28"/>
    <w:rsid w:val="00186CA8"/>
    <w:rsid w:val="00192916"/>
    <w:rsid w:val="0019374D"/>
    <w:rsid w:val="00195040"/>
    <w:rsid w:val="0019558C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3729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199"/>
    <w:rsid w:val="00220BF5"/>
    <w:rsid w:val="00220CED"/>
    <w:rsid w:val="00221E0B"/>
    <w:rsid w:val="00221E56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59FF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75B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507"/>
    <w:rsid w:val="002A0AAD"/>
    <w:rsid w:val="002A3429"/>
    <w:rsid w:val="002A38BF"/>
    <w:rsid w:val="002A430A"/>
    <w:rsid w:val="002A439F"/>
    <w:rsid w:val="002A4DF2"/>
    <w:rsid w:val="002A58A3"/>
    <w:rsid w:val="002A601D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26F1"/>
    <w:rsid w:val="00303642"/>
    <w:rsid w:val="003043C5"/>
    <w:rsid w:val="00304DE4"/>
    <w:rsid w:val="003057EB"/>
    <w:rsid w:val="00306EB5"/>
    <w:rsid w:val="00306FEE"/>
    <w:rsid w:val="0031013D"/>
    <w:rsid w:val="00310CED"/>
    <w:rsid w:val="003133BB"/>
    <w:rsid w:val="003137E9"/>
    <w:rsid w:val="00313C1F"/>
    <w:rsid w:val="0031456F"/>
    <w:rsid w:val="0031532D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283"/>
    <w:rsid w:val="003247FF"/>
    <w:rsid w:val="00325915"/>
    <w:rsid w:val="00325CC5"/>
    <w:rsid w:val="00326774"/>
    <w:rsid w:val="003269EC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160"/>
    <w:rsid w:val="00347286"/>
    <w:rsid w:val="0035184C"/>
    <w:rsid w:val="003527AA"/>
    <w:rsid w:val="00354F6D"/>
    <w:rsid w:val="00356327"/>
    <w:rsid w:val="00357FDF"/>
    <w:rsid w:val="00360543"/>
    <w:rsid w:val="003606CC"/>
    <w:rsid w:val="003631D3"/>
    <w:rsid w:val="003635A1"/>
    <w:rsid w:val="003636C2"/>
    <w:rsid w:val="00363E27"/>
    <w:rsid w:val="0036448E"/>
    <w:rsid w:val="00367CC4"/>
    <w:rsid w:val="00367E6F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954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1483"/>
    <w:rsid w:val="003A159F"/>
    <w:rsid w:val="003A2C86"/>
    <w:rsid w:val="003A2DB8"/>
    <w:rsid w:val="003A2E05"/>
    <w:rsid w:val="003A338A"/>
    <w:rsid w:val="003A3FBC"/>
    <w:rsid w:val="003A44EE"/>
    <w:rsid w:val="003A4941"/>
    <w:rsid w:val="003A4AB8"/>
    <w:rsid w:val="003A5670"/>
    <w:rsid w:val="003A5B3A"/>
    <w:rsid w:val="003A7071"/>
    <w:rsid w:val="003B2458"/>
    <w:rsid w:val="003B34AF"/>
    <w:rsid w:val="003B34D8"/>
    <w:rsid w:val="003B3823"/>
    <w:rsid w:val="003B3A7E"/>
    <w:rsid w:val="003B3E0B"/>
    <w:rsid w:val="003B400A"/>
    <w:rsid w:val="003B40CF"/>
    <w:rsid w:val="003B4749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D7992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3D8F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3F00"/>
    <w:rsid w:val="0043492B"/>
    <w:rsid w:val="00434E62"/>
    <w:rsid w:val="00436EBE"/>
    <w:rsid w:val="00436FE7"/>
    <w:rsid w:val="00440483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A58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449A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499"/>
    <w:rsid w:val="00474EFC"/>
    <w:rsid w:val="00476110"/>
    <w:rsid w:val="004778A2"/>
    <w:rsid w:val="004801ED"/>
    <w:rsid w:val="004802EC"/>
    <w:rsid w:val="004805A1"/>
    <w:rsid w:val="00480812"/>
    <w:rsid w:val="00481C97"/>
    <w:rsid w:val="0048422D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D6E43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2D62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374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55EB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0DA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56F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17CB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32C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5B2F"/>
    <w:rsid w:val="006B6AEA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182D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08AE"/>
    <w:rsid w:val="006F274E"/>
    <w:rsid w:val="006F2924"/>
    <w:rsid w:val="006F3E89"/>
    <w:rsid w:val="006F41F9"/>
    <w:rsid w:val="006F49CC"/>
    <w:rsid w:val="006F5995"/>
    <w:rsid w:val="006F6B6E"/>
    <w:rsid w:val="00700A18"/>
    <w:rsid w:val="00701AEF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3EC2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1B3A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346"/>
    <w:rsid w:val="00755924"/>
    <w:rsid w:val="0076013B"/>
    <w:rsid w:val="00761A2F"/>
    <w:rsid w:val="00762D56"/>
    <w:rsid w:val="007634C5"/>
    <w:rsid w:val="00766657"/>
    <w:rsid w:val="00767871"/>
    <w:rsid w:val="007678A5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17C5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099"/>
    <w:rsid w:val="0079663C"/>
    <w:rsid w:val="007A067F"/>
    <w:rsid w:val="007A1BAD"/>
    <w:rsid w:val="007A2C2C"/>
    <w:rsid w:val="007A6E0F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763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3FE0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2ED2"/>
    <w:rsid w:val="00874853"/>
    <w:rsid w:val="008749F7"/>
    <w:rsid w:val="00874AF9"/>
    <w:rsid w:val="00875394"/>
    <w:rsid w:val="00875D36"/>
    <w:rsid w:val="00876C50"/>
    <w:rsid w:val="00877F7C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2A5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18C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3C3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07AC6"/>
    <w:rsid w:val="00910576"/>
    <w:rsid w:val="00911B59"/>
    <w:rsid w:val="00911F84"/>
    <w:rsid w:val="00912E85"/>
    <w:rsid w:val="0091341C"/>
    <w:rsid w:val="0091549B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3B3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3D08"/>
    <w:rsid w:val="009379E3"/>
    <w:rsid w:val="009431DB"/>
    <w:rsid w:val="00945890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57D51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8FB"/>
    <w:rsid w:val="00976EA8"/>
    <w:rsid w:val="009774FB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299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6D2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9F47FA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3CE"/>
    <w:rsid w:val="00A21795"/>
    <w:rsid w:val="00A2295C"/>
    <w:rsid w:val="00A2337D"/>
    <w:rsid w:val="00A24258"/>
    <w:rsid w:val="00A24B05"/>
    <w:rsid w:val="00A25A60"/>
    <w:rsid w:val="00A25B16"/>
    <w:rsid w:val="00A25D70"/>
    <w:rsid w:val="00A25E85"/>
    <w:rsid w:val="00A26A3C"/>
    <w:rsid w:val="00A26D1A"/>
    <w:rsid w:val="00A26E1C"/>
    <w:rsid w:val="00A3008F"/>
    <w:rsid w:val="00A3045D"/>
    <w:rsid w:val="00A30B7F"/>
    <w:rsid w:val="00A30D0F"/>
    <w:rsid w:val="00A30FF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1368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45A0"/>
    <w:rsid w:val="00A850E0"/>
    <w:rsid w:val="00A854F6"/>
    <w:rsid w:val="00A85F41"/>
    <w:rsid w:val="00A877CB"/>
    <w:rsid w:val="00A87959"/>
    <w:rsid w:val="00A87969"/>
    <w:rsid w:val="00A917AD"/>
    <w:rsid w:val="00A9360B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1EC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07D5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9A7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1A4"/>
    <w:rsid w:val="00B84D57"/>
    <w:rsid w:val="00B852A3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24B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68F"/>
    <w:rsid w:val="00C50D1E"/>
    <w:rsid w:val="00C51C69"/>
    <w:rsid w:val="00C52010"/>
    <w:rsid w:val="00C5241B"/>
    <w:rsid w:val="00C52E80"/>
    <w:rsid w:val="00C52F97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558"/>
    <w:rsid w:val="00C72C0D"/>
    <w:rsid w:val="00C72DC3"/>
    <w:rsid w:val="00C739DE"/>
    <w:rsid w:val="00C73F5E"/>
    <w:rsid w:val="00C7537D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2775"/>
    <w:rsid w:val="00CA31EC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1F80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A88"/>
    <w:rsid w:val="00D05DE7"/>
    <w:rsid w:val="00D06DA2"/>
    <w:rsid w:val="00D070A2"/>
    <w:rsid w:val="00D07109"/>
    <w:rsid w:val="00D07299"/>
    <w:rsid w:val="00D07E9C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6AAC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3087"/>
    <w:rsid w:val="00D53169"/>
    <w:rsid w:val="00D576AD"/>
    <w:rsid w:val="00D577A0"/>
    <w:rsid w:val="00D57940"/>
    <w:rsid w:val="00D57F68"/>
    <w:rsid w:val="00D60658"/>
    <w:rsid w:val="00D60DE1"/>
    <w:rsid w:val="00D612B9"/>
    <w:rsid w:val="00D6291A"/>
    <w:rsid w:val="00D67981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87735"/>
    <w:rsid w:val="00D90F4B"/>
    <w:rsid w:val="00D91D9A"/>
    <w:rsid w:val="00D92C13"/>
    <w:rsid w:val="00D9353E"/>
    <w:rsid w:val="00D9397E"/>
    <w:rsid w:val="00D9421D"/>
    <w:rsid w:val="00D94574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E78"/>
    <w:rsid w:val="00E13C30"/>
    <w:rsid w:val="00E17878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68C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19DF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6EDA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831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05E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486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616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ADCD-555E-4AEF-8869-B7529BF7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18482</TotalTime>
  <Pages>1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995</cp:revision>
  <cp:lastPrinted>2023-01-25T06:17:00Z</cp:lastPrinted>
  <dcterms:created xsi:type="dcterms:W3CDTF">2013-12-23T13:32:00Z</dcterms:created>
  <dcterms:modified xsi:type="dcterms:W3CDTF">2025-02-10T08:00:00Z</dcterms:modified>
</cp:coreProperties>
</file>