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21" w:rsidRDefault="00936821" w:rsidP="00936821"/>
    <w:p w:rsidR="00936821" w:rsidRPr="00A51852" w:rsidRDefault="00936821" w:rsidP="00936821">
      <w:pPr>
        <w:tabs>
          <w:tab w:val="left" w:pos="1485"/>
        </w:tabs>
        <w:jc w:val="center"/>
        <w:rPr>
          <w:b/>
          <w:sz w:val="28"/>
          <w:szCs w:val="28"/>
        </w:rPr>
      </w:pPr>
      <w:r w:rsidRPr="00A51852">
        <w:rPr>
          <w:b/>
          <w:sz w:val="28"/>
          <w:szCs w:val="28"/>
        </w:rPr>
        <w:t>Информация</w:t>
      </w:r>
    </w:p>
    <w:p w:rsidR="00936821" w:rsidRPr="00A51852" w:rsidRDefault="00936821" w:rsidP="00936821">
      <w:pPr>
        <w:tabs>
          <w:tab w:val="left" w:pos="1485"/>
        </w:tabs>
        <w:jc w:val="both"/>
        <w:rPr>
          <w:b/>
          <w:sz w:val="28"/>
          <w:szCs w:val="28"/>
        </w:rPr>
      </w:pPr>
      <w:proofErr w:type="gramStart"/>
      <w:r w:rsidRPr="00A51852">
        <w:rPr>
          <w:b/>
          <w:sz w:val="28"/>
          <w:szCs w:val="28"/>
        </w:rPr>
        <w:t>о рассчитываемой за календарный год среднемесячной заработной плате руководителей, их заместителей, главных бухгалтеров муниципальных учреждений Междуреченского сельского поселения Заволжского муниципального района Ивановской области</w:t>
      </w:r>
      <w:r w:rsidR="00932F64">
        <w:rPr>
          <w:b/>
          <w:sz w:val="28"/>
          <w:szCs w:val="28"/>
        </w:rPr>
        <w:t xml:space="preserve"> за 2020</w:t>
      </w:r>
      <w:r w:rsidR="007F5F1D" w:rsidRPr="00A51852">
        <w:rPr>
          <w:b/>
          <w:sz w:val="28"/>
          <w:szCs w:val="28"/>
        </w:rPr>
        <w:t xml:space="preserve"> год</w:t>
      </w:r>
      <w:proofErr w:type="gramEnd"/>
    </w:p>
    <w:p w:rsidR="00936821" w:rsidRDefault="00936821" w:rsidP="00936821">
      <w:pPr>
        <w:rPr>
          <w:sz w:val="32"/>
          <w:szCs w:val="32"/>
        </w:rPr>
      </w:pPr>
    </w:p>
    <w:tbl>
      <w:tblPr>
        <w:tblStyle w:val="a3"/>
        <w:tblW w:w="13860" w:type="dxa"/>
        <w:tblInd w:w="468" w:type="dxa"/>
        <w:tblLook w:val="01E0" w:firstRow="1" w:lastRow="1" w:firstColumn="1" w:lastColumn="1" w:noHBand="0" w:noVBand="0"/>
      </w:tblPr>
      <w:tblGrid>
        <w:gridCol w:w="3708"/>
        <w:gridCol w:w="3132"/>
        <w:gridCol w:w="3780"/>
        <w:gridCol w:w="3240"/>
      </w:tblGrid>
      <w:tr w:rsidR="00936821" w:rsidTr="00936821">
        <w:trPr>
          <w:trHeight w:val="58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21" w:rsidRPr="00936821" w:rsidRDefault="00936821" w:rsidP="00936821">
            <w:pPr>
              <w:jc w:val="center"/>
              <w:rPr>
                <w:sz w:val="28"/>
                <w:szCs w:val="28"/>
              </w:rPr>
            </w:pPr>
            <w:r w:rsidRPr="00936821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муниципального у</w:t>
            </w:r>
            <w:r w:rsidRPr="00936821">
              <w:rPr>
                <w:sz w:val="28"/>
                <w:szCs w:val="28"/>
              </w:rPr>
              <w:t>чреждения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21" w:rsidRP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21" w:rsidRP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Pr="00936821">
              <w:rPr>
                <w:sz w:val="28"/>
                <w:szCs w:val="28"/>
              </w:rPr>
              <w:t>должност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21" w:rsidRP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с</w:t>
            </w:r>
            <w:r w:rsidRPr="00936821">
              <w:rPr>
                <w:sz w:val="28"/>
                <w:szCs w:val="28"/>
              </w:rPr>
              <w:t>реднемесячн</w:t>
            </w:r>
            <w:r>
              <w:rPr>
                <w:sz w:val="28"/>
                <w:szCs w:val="28"/>
              </w:rPr>
              <w:t>ой заработной платы, руб</w:t>
            </w:r>
          </w:p>
        </w:tc>
      </w:tr>
      <w:tr w:rsidR="00936821" w:rsidTr="00936821">
        <w:trPr>
          <w:trHeight w:val="58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P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ЖКХ»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Pr="00936821" w:rsidRDefault="00A51852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Федосеев Алексей Сергеевич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P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Pr="00571454" w:rsidRDefault="00571454" w:rsidP="00936821">
            <w:pPr>
              <w:jc w:val="center"/>
              <w:rPr>
                <w:sz w:val="28"/>
                <w:szCs w:val="28"/>
                <w:lang w:val="en-US"/>
              </w:rPr>
            </w:pPr>
            <w:r w:rsidRPr="00571454">
              <w:rPr>
                <w:sz w:val="28"/>
                <w:szCs w:val="28"/>
                <w:lang w:val="en-US"/>
              </w:rPr>
              <w:t>24095</w:t>
            </w:r>
            <w:r w:rsidRPr="00571454">
              <w:rPr>
                <w:sz w:val="28"/>
                <w:szCs w:val="28"/>
              </w:rPr>
              <w:t>,</w:t>
            </w:r>
            <w:r w:rsidRPr="00571454">
              <w:rPr>
                <w:sz w:val="28"/>
                <w:szCs w:val="28"/>
                <w:lang w:val="en-US"/>
              </w:rPr>
              <w:t>38</w:t>
            </w:r>
          </w:p>
        </w:tc>
      </w:tr>
      <w:tr w:rsidR="00936821" w:rsidTr="00936821">
        <w:trPr>
          <w:trHeight w:val="58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ЖКХ»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Маслова Галина Игоревна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Default="00A51852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36821">
              <w:rPr>
                <w:sz w:val="28"/>
                <w:szCs w:val="28"/>
              </w:rPr>
              <w:t>лавный бухгалтер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Pr="00571454" w:rsidRDefault="00571454" w:rsidP="00936821">
            <w:pPr>
              <w:jc w:val="center"/>
              <w:rPr>
                <w:sz w:val="28"/>
                <w:szCs w:val="28"/>
              </w:rPr>
            </w:pPr>
            <w:r w:rsidRPr="00571454">
              <w:rPr>
                <w:sz w:val="28"/>
                <w:szCs w:val="28"/>
              </w:rPr>
              <w:t>15534,36</w:t>
            </w:r>
          </w:p>
        </w:tc>
      </w:tr>
      <w:tr w:rsidR="00936821" w:rsidTr="00936821">
        <w:trPr>
          <w:trHeight w:val="58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КБО «Волжанка»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Default="00A51852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Марина Александровна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Default="00A51852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36821">
              <w:rPr>
                <w:sz w:val="28"/>
                <w:szCs w:val="28"/>
              </w:rPr>
              <w:t xml:space="preserve">лавный бухгалтер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Pr="00571454" w:rsidRDefault="00571454" w:rsidP="00936821">
            <w:pPr>
              <w:jc w:val="center"/>
              <w:rPr>
                <w:sz w:val="28"/>
                <w:szCs w:val="28"/>
              </w:rPr>
            </w:pPr>
            <w:r w:rsidRPr="00571454">
              <w:rPr>
                <w:sz w:val="28"/>
                <w:szCs w:val="28"/>
              </w:rPr>
              <w:t>15725,15</w:t>
            </w:r>
          </w:p>
        </w:tc>
      </w:tr>
      <w:tr w:rsidR="007F5F1D" w:rsidTr="00936821">
        <w:trPr>
          <w:trHeight w:val="58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D" w:rsidRDefault="007F5F1D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КБО «Волжанка»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D" w:rsidRDefault="007F5F1D" w:rsidP="00A51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Удалова </w:t>
            </w:r>
            <w:r w:rsidR="00A51852">
              <w:rPr>
                <w:sz w:val="28"/>
                <w:szCs w:val="28"/>
              </w:rPr>
              <w:t>Ольга Валерьевна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D" w:rsidRDefault="00A51852" w:rsidP="009368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директора</w:t>
            </w:r>
          </w:p>
          <w:p w:rsidR="00A51852" w:rsidRDefault="00A51852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D" w:rsidRPr="00594696" w:rsidRDefault="00594696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27585,78</w:t>
            </w:r>
            <w:bookmarkStart w:id="0" w:name="_GoBack"/>
            <w:bookmarkEnd w:id="0"/>
          </w:p>
        </w:tc>
      </w:tr>
    </w:tbl>
    <w:p w:rsidR="002A2AC2" w:rsidRDefault="002A2AC2"/>
    <w:sectPr w:rsidR="002A2AC2" w:rsidSect="009368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821"/>
    <w:rsid w:val="002A2AC2"/>
    <w:rsid w:val="00571454"/>
    <w:rsid w:val="00594696"/>
    <w:rsid w:val="00654979"/>
    <w:rsid w:val="007F5F1D"/>
    <w:rsid w:val="00932F64"/>
    <w:rsid w:val="00936821"/>
    <w:rsid w:val="00A5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6</cp:revision>
  <dcterms:created xsi:type="dcterms:W3CDTF">2021-05-12T12:39:00Z</dcterms:created>
  <dcterms:modified xsi:type="dcterms:W3CDTF">2021-05-13T06:17:00Z</dcterms:modified>
</cp:coreProperties>
</file>